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A7" w:rsidRDefault="004625E5" w:rsidP="002A49CF">
      <w:pPr>
        <w:spacing w:line="360" w:lineRule="auto"/>
        <w:jc w:val="center"/>
        <w:rPr>
          <w:szCs w:val="28"/>
        </w:rPr>
      </w:pPr>
      <w:r>
        <w:rPr>
          <w:b/>
          <w:noProof/>
          <w:color w:val="FFFFFF"/>
        </w:rPr>
        <w:drawing>
          <wp:inline distT="0" distB="0" distL="0" distR="0">
            <wp:extent cx="6858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5800" cy="742950"/>
                    </a:xfrm>
                    <a:prstGeom prst="rect">
                      <a:avLst/>
                    </a:prstGeom>
                    <a:noFill/>
                    <a:ln w="9525">
                      <a:noFill/>
                      <a:miter lim="800000"/>
                      <a:headEnd/>
                      <a:tailEnd/>
                    </a:ln>
                  </pic:spPr>
                </pic:pic>
              </a:graphicData>
            </a:graphic>
          </wp:inline>
        </w:drawing>
      </w:r>
    </w:p>
    <w:p w:rsidR="005C3DA7" w:rsidRPr="004C37B7" w:rsidRDefault="005C3DA7" w:rsidP="00EF1DAA">
      <w:pPr>
        <w:spacing w:line="360" w:lineRule="auto"/>
        <w:jc w:val="center"/>
        <w:rPr>
          <w:szCs w:val="28"/>
        </w:rPr>
      </w:pPr>
      <w:r w:rsidRPr="004C37B7">
        <w:rPr>
          <w:szCs w:val="28"/>
        </w:rPr>
        <w:t>АДМИНИСТРАЦИЯ ГАВРИЛОВСКОГО РАЙОНА</w:t>
      </w:r>
    </w:p>
    <w:p w:rsidR="005C3DA7" w:rsidRDefault="005C3DA7" w:rsidP="002A49CF">
      <w:pPr>
        <w:spacing w:line="360" w:lineRule="auto"/>
        <w:jc w:val="center"/>
        <w:rPr>
          <w:szCs w:val="28"/>
        </w:rPr>
      </w:pPr>
      <w:r>
        <w:rPr>
          <w:szCs w:val="28"/>
        </w:rPr>
        <w:t>ОТДЕЛ ОБРАЗОВАНИЯ</w:t>
      </w:r>
    </w:p>
    <w:p w:rsidR="005C3DA7" w:rsidRDefault="005C3DA7" w:rsidP="002A49CF">
      <w:pPr>
        <w:spacing w:line="360" w:lineRule="auto"/>
        <w:jc w:val="center"/>
        <w:rPr>
          <w:szCs w:val="28"/>
        </w:rPr>
      </w:pPr>
      <w:r w:rsidRPr="004C37B7">
        <w:rPr>
          <w:szCs w:val="28"/>
        </w:rPr>
        <w:t>ПРИКАЗ</w:t>
      </w:r>
    </w:p>
    <w:tbl>
      <w:tblPr>
        <w:tblW w:w="0" w:type="auto"/>
        <w:tblLook w:val="01E0" w:firstRow="1" w:lastRow="1" w:firstColumn="1" w:lastColumn="1" w:noHBand="0" w:noVBand="0"/>
      </w:tblPr>
      <w:tblGrid>
        <w:gridCol w:w="3190"/>
        <w:gridCol w:w="3190"/>
        <w:gridCol w:w="3191"/>
      </w:tblGrid>
      <w:tr w:rsidR="005C3DA7" w:rsidTr="00D45085">
        <w:tc>
          <w:tcPr>
            <w:tcW w:w="3190" w:type="dxa"/>
          </w:tcPr>
          <w:p w:rsidR="005C3DA7" w:rsidRPr="00407860" w:rsidRDefault="003A3A39" w:rsidP="00D45085">
            <w:pPr>
              <w:spacing w:line="360" w:lineRule="auto"/>
              <w:rPr>
                <w:szCs w:val="28"/>
                <w:lang w:val="en-US"/>
              </w:rPr>
            </w:pPr>
            <w:r>
              <w:rPr>
                <w:szCs w:val="28"/>
              </w:rPr>
              <w:t xml:space="preserve">           </w:t>
            </w:r>
            <w:r w:rsidR="00106AD4">
              <w:rPr>
                <w:szCs w:val="28"/>
                <w:lang w:val="en-US"/>
              </w:rPr>
              <w:t>08</w:t>
            </w:r>
            <w:r w:rsidR="00407860">
              <w:rPr>
                <w:szCs w:val="28"/>
              </w:rPr>
              <w:t>.</w:t>
            </w:r>
            <w:r w:rsidR="001821F2">
              <w:rPr>
                <w:szCs w:val="28"/>
                <w:lang w:val="en-US"/>
              </w:rPr>
              <w:t>0</w:t>
            </w:r>
            <w:r w:rsidR="00106AD4">
              <w:rPr>
                <w:szCs w:val="28"/>
                <w:lang w:val="en-US"/>
              </w:rPr>
              <w:t>9</w:t>
            </w:r>
            <w:r w:rsidR="00407860">
              <w:rPr>
                <w:szCs w:val="28"/>
              </w:rPr>
              <w:t>.20</w:t>
            </w:r>
            <w:r w:rsidR="00407860">
              <w:rPr>
                <w:szCs w:val="28"/>
                <w:lang w:val="en-US"/>
              </w:rPr>
              <w:t>21</w:t>
            </w:r>
          </w:p>
        </w:tc>
        <w:tc>
          <w:tcPr>
            <w:tcW w:w="3190" w:type="dxa"/>
          </w:tcPr>
          <w:p w:rsidR="005C3DA7" w:rsidRPr="00857784" w:rsidRDefault="005C3DA7" w:rsidP="00D45085">
            <w:pPr>
              <w:spacing w:line="360" w:lineRule="auto"/>
              <w:jc w:val="center"/>
              <w:rPr>
                <w:szCs w:val="28"/>
              </w:rPr>
            </w:pPr>
            <w:proofErr w:type="gramStart"/>
            <w:r w:rsidRPr="00857784">
              <w:rPr>
                <w:szCs w:val="28"/>
              </w:rPr>
              <w:t>с</w:t>
            </w:r>
            <w:proofErr w:type="gramEnd"/>
            <w:r w:rsidRPr="00857784">
              <w:rPr>
                <w:szCs w:val="28"/>
              </w:rPr>
              <w:t>. Гавриловка 2-я</w:t>
            </w:r>
          </w:p>
        </w:tc>
        <w:tc>
          <w:tcPr>
            <w:tcW w:w="3191" w:type="dxa"/>
          </w:tcPr>
          <w:p w:rsidR="005C3DA7" w:rsidRPr="00CB00E8" w:rsidRDefault="005C3DA7" w:rsidP="00D45085">
            <w:pPr>
              <w:spacing w:line="360" w:lineRule="auto"/>
              <w:jc w:val="center"/>
              <w:rPr>
                <w:szCs w:val="28"/>
                <w:lang w:val="en-US"/>
              </w:rPr>
            </w:pPr>
            <w:r w:rsidRPr="00857784">
              <w:rPr>
                <w:szCs w:val="28"/>
              </w:rPr>
              <w:t xml:space="preserve">№ </w:t>
            </w:r>
            <w:r w:rsidR="00CB00E8">
              <w:rPr>
                <w:szCs w:val="28"/>
                <w:lang w:val="en-US"/>
              </w:rPr>
              <w:t>169</w:t>
            </w:r>
            <w:bookmarkStart w:id="0" w:name="_GoBack"/>
            <w:bookmarkEnd w:id="0"/>
          </w:p>
          <w:p w:rsidR="00B7379C" w:rsidRPr="00857784" w:rsidRDefault="00B7379C" w:rsidP="00D45085">
            <w:pPr>
              <w:spacing w:line="360" w:lineRule="auto"/>
              <w:jc w:val="center"/>
              <w:rPr>
                <w:szCs w:val="28"/>
              </w:rPr>
            </w:pPr>
          </w:p>
        </w:tc>
      </w:tr>
    </w:tbl>
    <w:p w:rsidR="005C3DA7" w:rsidRDefault="005C3DA7" w:rsidP="002A49CF">
      <w:pPr>
        <w:pStyle w:val="a3"/>
        <w:spacing w:before="0" w:beforeAutospacing="0" w:after="0"/>
        <w:rPr>
          <w:sz w:val="28"/>
          <w:szCs w:val="28"/>
        </w:rPr>
      </w:pPr>
      <w:r w:rsidRPr="001821F2">
        <w:rPr>
          <w:sz w:val="28"/>
          <w:szCs w:val="28"/>
        </w:rPr>
        <w:t>О</w:t>
      </w:r>
      <w:r w:rsidR="003A3A39" w:rsidRPr="001821F2">
        <w:rPr>
          <w:sz w:val="28"/>
          <w:szCs w:val="28"/>
        </w:rPr>
        <w:t xml:space="preserve"> </w:t>
      </w:r>
      <w:r w:rsidR="00106AD4" w:rsidRPr="00106AD4">
        <w:rPr>
          <w:sz w:val="28"/>
          <w:szCs w:val="28"/>
        </w:rPr>
        <w:t xml:space="preserve"> </w:t>
      </w:r>
      <w:r w:rsidR="00106AD4">
        <w:rPr>
          <w:sz w:val="28"/>
          <w:szCs w:val="28"/>
        </w:rPr>
        <w:t>проведении месячника безопасности дорожного движения</w:t>
      </w:r>
    </w:p>
    <w:p w:rsidR="00106AD4" w:rsidRPr="00106AD4" w:rsidRDefault="00106AD4" w:rsidP="002A49CF">
      <w:pPr>
        <w:pStyle w:val="a3"/>
        <w:spacing w:before="0" w:beforeAutospacing="0" w:after="0"/>
        <w:rPr>
          <w:sz w:val="28"/>
          <w:szCs w:val="28"/>
        </w:rPr>
      </w:pPr>
    </w:p>
    <w:p w:rsidR="005C3DA7" w:rsidRDefault="001821F2" w:rsidP="002D0517">
      <w:pPr>
        <w:tabs>
          <w:tab w:val="left" w:pos="1456"/>
        </w:tabs>
        <w:spacing w:line="276" w:lineRule="auto"/>
        <w:ind w:firstLine="567"/>
        <w:jc w:val="both"/>
        <w:rPr>
          <w:szCs w:val="28"/>
        </w:rPr>
      </w:pPr>
      <w:r w:rsidRPr="001821F2">
        <w:rPr>
          <w:szCs w:val="28"/>
        </w:rPr>
        <w:t xml:space="preserve">В соответствии с </w:t>
      </w:r>
      <w:r w:rsidR="00106AD4">
        <w:rPr>
          <w:szCs w:val="28"/>
        </w:rPr>
        <w:t xml:space="preserve"> письмом управления образования и науки Тамбовской области от 08.09.2021 № 24.06-10</w:t>
      </w:r>
      <w:r w:rsidR="00106AD4" w:rsidRPr="00106AD4">
        <w:rPr>
          <w:szCs w:val="28"/>
        </w:rPr>
        <w:t>/1623</w:t>
      </w:r>
      <w:r w:rsidR="00106AD4">
        <w:rPr>
          <w:szCs w:val="28"/>
        </w:rPr>
        <w:t xml:space="preserve"> «О проведении месячника безопасности дорожного движения», </w:t>
      </w:r>
      <w:r w:rsidR="005C3DA7" w:rsidRPr="001821F2">
        <w:rPr>
          <w:szCs w:val="28"/>
        </w:rPr>
        <w:t>ПРИКАЗЫВАЮ:</w:t>
      </w:r>
    </w:p>
    <w:p w:rsidR="00106AD4" w:rsidRDefault="00106AD4" w:rsidP="002D0517">
      <w:pPr>
        <w:tabs>
          <w:tab w:val="left" w:pos="1456"/>
        </w:tabs>
        <w:spacing w:line="276" w:lineRule="auto"/>
        <w:ind w:firstLine="567"/>
        <w:jc w:val="both"/>
        <w:rPr>
          <w:szCs w:val="28"/>
        </w:rPr>
      </w:pPr>
      <w:r>
        <w:rPr>
          <w:szCs w:val="28"/>
        </w:rPr>
        <w:t>1.</w:t>
      </w:r>
      <w:r w:rsidRPr="00106AD4">
        <w:rPr>
          <w:szCs w:val="28"/>
        </w:rPr>
        <w:t>в период с 30 а</w:t>
      </w:r>
      <w:r w:rsidRPr="00106AD4">
        <w:rPr>
          <w:szCs w:val="28"/>
        </w:rPr>
        <w:t>вгуста по 30 сентября 2021 года в образовательных организациях района провести «Месячник безопасности дорожного движения»;</w:t>
      </w:r>
    </w:p>
    <w:p w:rsidR="00106AD4" w:rsidRPr="00106AD4" w:rsidRDefault="00106AD4" w:rsidP="002D0517">
      <w:pPr>
        <w:tabs>
          <w:tab w:val="left" w:pos="1456"/>
        </w:tabs>
        <w:spacing w:line="276" w:lineRule="auto"/>
        <w:ind w:firstLine="567"/>
        <w:jc w:val="both"/>
        <w:rPr>
          <w:szCs w:val="28"/>
        </w:rPr>
      </w:pPr>
      <w:r>
        <w:rPr>
          <w:szCs w:val="28"/>
        </w:rPr>
        <w:t xml:space="preserve">2.Директору МБОУ 2-Гавриловской </w:t>
      </w:r>
      <w:proofErr w:type="spellStart"/>
      <w:r>
        <w:rPr>
          <w:szCs w:val="28"/>
        </w:rPr>
        <w:t>сош</w:t>
      </w:r>
      <w:proofErr w:type="spellEnd"/>
      <w:r>
        <w:rPr>
          <w:szCs w:val="28"/>
        </w:rPr>
        <w:t xml:space="preserve"> А.А. Филимонову</w:t>
      </w:r>
      <w:r w:rsidR="0018500D">
        <w:rPr>
          <w:szCs w:val="28"/>
        </w:rPr>
        <w:t>:</w:t>
      </w:r>
    </w:p>
    <w:p w:rsidR="0018500D" w:rsidRDefault="0018500D" w:rsidP="002D0517">
      <w:pPr>
        <w:pStyle w:val="a3"/>
        <w:spacing w:before="0" w:beforeAutospacing="0" w:after="0"/>
        <w:ind w:firstLine="567"/>
        <w:jc w:val="both"/>
        <w:rPr>
          <w:sz w:val="28"/>
          <w:szCs w:val="28"/>
        </w:rPr>
      </w:pPr>
      <w:r>
        <w:rPr>
          <w:sz w:val="28"/>
          <w:szCs w:val="28"/>
        </w:rPr>
        <w:t>2.1.</w:t>
      </w:r>
      <w:r w:rsidR="00106AD4">
        <w:rPr>
          <w:sz w:val="28"/>
          <w:szCs w:val="28"/>
        </w:rPr>
        <w:t xml:space="preserve">организовать практические занятия с детьми  по изучению ПДД с использованием возможностей различных </w:t>
      </w:r>
      <w:proofErr w:type="spellStart"/>
      <w:r w:rsidR="00106AD4">
        <w:rPr>
          <w:sz w:val="28"/>
          <w:szCs w:val="28"/>
        </w:rPr>
        <w:t>видеохостингов</w:t>
      </w:r>
      <w:proofErr w:type="spellEnd"/>
      <w:r w:rsidR="00106AD4">
        <w:rPr>
          <w:sz w:val="28"/>
          <w:szCs w:val="28"/>
        </w:rPr>
        <w:t xml:space="preserve"> и онлай</w:t>
      </w:r>
      <w:proofErr w:type="gramStart"/>
      <w:r w:rsidR="00106AD4">
        <w:rPr>
          <w:sz w:val="28"/>
          <w:szCs w:val="28"/>
        </w:rPr>
        <w:t>н-</w:t>
      </w:r>
      <w:proofErr w:type="gramEnd"/>
      <w:r w:rsidR="00106AD4">
        <w:rPr>
          <w:sz w:val="28"/>
          <w:szCs w:val="28"/>
        </w:rPr>
        <w:t xml:space="preserve"> платформ;</w:t>
      </w:r>
    </w:p>
    <w:p w:rsidR="00106AD4" w:rsidRPr="0018500D" w:rsidRDefault="00106AD4" w:rsidP="002D0517">
      <w:pPr>
        <w:pStyle w:val="a3"/>
        <w:spacing w:before="0" w:beforeAutospacing="0" w:after="0"/>
        <w:ind w:firstLine="567"/>
        <w:jc w:val="both"/>
        <w:rPr>
          <w:sz w:val="28"/>
          <w:szCs w:val="28"/>
        </w:rPr>
      </w:pPr>
      <w:r>
        <w:t xml:space="preserve">   </w:t>
      </w:r>
      <w:r w:rsidR="0018500D">
        <w:t>2.2.</w:t>
      </w:r>
      <w:r>
        <w:t xml:space="preserve"> </w:t>
      </w:r>
      <w:r w:rsidRPr="00EA1C37">
        <w:rPr>
          <w:sz w:val="28"/>
          <w:szCs w:val="28"/>
        </w:rPr>
        <w:t xml:space="preserve">принять участие в региональном конкурсе </w:t>
      </w:r>
      <w:r w:rsidRPr="00EA1C37">
        <w:rPr>
          <w:iCs/>
          <w:sz w:val="28"/>
          <w:szCs w:val="28"/>
        </w:rPr>
        <w:t>юных инспекторов движения «</w:t>
      </w:r>
      <w:r w:rsidRPr="00EA1C37">
        <w:rPr>
          <w:bCs/>
          <w:sz w:val="28"/>
          <w:szCs w:val="28"/>
        </w:rPr>
        <w:t>Безопасное колесо-202</w:t>
      </w:r>
      <w:r>
        <w:rPr>
          <w:bCs/>
          <w:sz w:val="28"/>
          <w:szCs w:val="28"/>
        </w:rPr>
        <w:t>1</w:t>
      </w:r>
      <w:r w:rsidRPr="00EA1C37">
        <w:rPr>
          <w:bCs/>
          <w:sz w:val="28"/>
          <w:szCs w:val="28"/>
        </w:rPr>
        <w:t>»;</w:t>
      </w:r>
    </w:p>
    <w:p w:rsidR="00106AD4" w:rsidRPr="00EA1C37" w:rsidRDefault="0018500D" w:rsidP="002D0517">
      <w:pPr>
        <w:ind w:firstLine="567"/>
        <w:jc w:val="both"/>
        <w:rPr>
          <w:bCs/>
          <w:szCs w:val="28"/>
        </w:rPr>
      </w:pPr>
      <w:r>
        <w:rPr>
          <w:bCs/>
          <w:szCs w:val="28"/>
        </w:rPr>
        <w:t xml:space="preserve"> </w:t>
      </w:r>
      <w:r w:rsidR="00106AD4" w:rsidRPr="00EA1C37">
        <w:rPr>
          <w:bCs/>
          <w:szCs w:val="28"/>
        </w:rPr>
        <w:t xml:space="preserve">  </w:t>
      </w:r>
      <w:r>
        <w:rPr>
          <w:bCs/>
          <w:szCs w:val="28"/>
        </w:rPr>
        <w:t>2.3.</w:t>
      </w:r>
      <w:r w:rsidR="00106AD4" w:rsidRPr="00EA1C37">
        <w:rPr>
          <w:bCs/>
          <w:szCs w:val="28"/>
        </w:rPr>
        <w:t xml:space="preserve"> принять участие в</w:t>
      </w:r>
      <w:r w:rsidR="00106AD4" w:rsidRPr="00EA1C37">
        <w:rPr>
          <w:szCs w:val="28"/>
        </w:rPr>
        <w:t xml:space="preserve"> региональном конкурсе </w:t>
      </w:r>
      <w:r w:rsidR="00106AD4" w:rsidRPr="00EA1C37">
        <w:rPr>
          <w:bCs/>
          <w:szCs w:val="28"/>
        </w:rPr>
        <w:t>детского творчества по безопасности дорожного движения среди воспитанников и учащихся образовательных организаций области «Дорога глазами детей»</w:t>
      </w:r>
      <w:r w:rsidR="00106AD4">
        <w:rPr>
          <w:bCs/>
          <w:szCs w:val="28"/>
        </w:rPr>
        <w:t>;</w:t>
      </w:r>
      <w:r w:rsidR="00106AD4" w:rsidRPr="00EA1C37">
        <w:rPr>
          <w:bCs/>
          <w:szCs w:val="28"/>
        </w:rPr>
        <w:t xml:space="preserve"> </w:t>
      </w:r>
    </w:p>
    <w:p w:rsidR="00106AD4" w:rsidRDefault="0018500D" w:rsidP="002D0517">
      <w:pPr>
        <w:pStyle w:val="a3"/>
        <w:spacing w:before="0" w:beforeAutospacing="0" w:after="0"/>
        <w:ind w:firstLine="567"/>
        <w:jc w:val="both"/>
        <w:rPr>
          <w:sz w:val="28"/>
          <w:szCs w:val="28"/>
        </w:rPr>
      </w:pPr>
      <w:r>
        <w:rPr>
          <w:sz w:val="28"/>
          <w:szCs w:val="28"/>
        </w:rPr>
        <w:t>2.4.</w:t>
      </w:r>
      <w:r w:rsidR="00106AD4" w:rsidRPr="00EA1C37">
        <w:rPr>
          <w:sz w:val="28"/>
          <w:szCs w:val="28"/>
        </w:rPr>
        <w:t>организовать проведение в жилых зонах и дворовых территориях просветительских мероприятий для детей и родителей о необходимости соблюдения ПДД</w:t>
      </w:r>
      <w:r w:rsidR="00106AD4">
        <w:rPr>
          <w:sz w:val="28"/>
          <w:szCs w:val="28"/>
        </w:rPr>
        <w:t>,</w:t>
      </w:r>
      <w:r w:rsidR="00106AD4" w:rsidRPr="00EA1C37">
        <w:rPr>
          <w:sz w:val="28"/>
          <w:szCs w:val="28"/>
        </w:rPr>
        <w:t xml:space="preserve">  запрете передвижения на велосипедах по проезжей части дороги,  запрете  управления </w:t>
      </w:r>
      <w:proofErr w:type="spellStart"/>
      <w:r w:rsidR="00106AD4" w:rsidRPr="00EA1C37">
        <w:rPr>
          <w:sz w:val="28"/>
          <w:szCs w:val="28"/>
        </w:rPr>
        <w:t>мототранспортными</w:t>
      </w:r>
      <w:proofErr w:type="spellEnd"/>
      <w:r w:rsidR="00106AD4" w:rsidRPr="00EA1C37">
        <w:rPr>
          <w:sz w:val="28"/>
          <w:szCs w:val="28"/>
        </w:rPr>
        <w:t xml:space="preserve"> средствами при отсутствии водительского удостоверения</w:t>
      </w:r>
      <w:r w:rsidR="00106AD4">
        <w:rPr>
          <w:sz w:val="28"/>
          <w:szCs w:val="28"/>
        </w:rPr>
        <w:t xml:space="preserve"> соответствующей категории</w:t>
      </w:r>
      <w:r w:rsidR="00106AD4" w:rsidRPr="00EA1C37">
        <w:rPr>
          <w:sz w:val="28"/>
          <w:szCs w:val="28"/>
        </w:rPr>
        <w:t>;</w:t>
      </w:r>
    </w:p>
    <w:p w:rsidR="00106AD4" w:rsidRDefault="0018500D" w:rsidP="002D0517">
      <w:pPr>
        <w:pStyle w:val="a3"/>
        <w:spacing w:before="0" w:beforeAutospacing="0" w:after="0"/>
        <w:ind w:firstLine="567"/>
        <w:jc w:val="both"/>
        <w:rPr>
          <w:sz w:val="28"/>
          <w:szCs w:val="28"/>
        </w:rPr>
      </w:pPr>
      <w:r>
        <w:rPr>
          <w:sz w:val="28"/>
          <w:szCs w:val="28"/>
        </w:rPr>
        <w:t>2.5.</w:t>
      </w:r>
      <w:r w:rsidR="00106AD4">
        <w:rPr>
          <w:sz w:val="28"/>
          <w:szCs w:val="28"/>
        </w:rPr>
        <w:t xml:space="preserve">организовать проведение педагогических собраний, общешкольных родительских </w:t>
      </w:r>
      <w:proofErr w:type="gramStart"/>
      <w:r w:rsidR="00106AD4">
        <w:rPr>
          <w:sz w:val="28"/>
          <w:szCs w:val="28"/>
        </w:rPr>
        <w:t>собраний</w:t>
      </w:r>
      <w:proofErr w:type="gramEnd"/>
      <w:r w:rsidR="00106AD4">
        <w:rPr>
          <w:sz w:val="28"/>
          <w:szCs w:val="28"/>
        </w:rPr>
        <w:t xml:space="preserve"> в ходе которых проинформировать о причинах и условиях способствующих совершению ДТП с участием детей;</w:t>
      </w:r>
    </w:p>
    <w:p w:rsidR="00106AD4" w:rsidRPr="0018500D" w:rsidRDefault="00106AD4" w:rsidP="002D0517">
      <w:pPr>
        <w:tabs>
          <w:tab w:val="left" w:pos="1456"/>
        </w:tabs>
        <w:spacing w:line="276" w:lineRule="auto"/>
        <w:ind w:firstLine="567"/>
        <w:jc w:val="both"/>
        <w:rPr>
          <w:bCs/>
          <w:iCs/>
          <w:spacing w:val="-5"/>
          <w:szCs w:val="28"/>
        </w:rPr>
      </w:pPr>
      <w:r w:rsidRPr="00106AD4">
        <w:rPr>
          <w:szCs w:val="28"/>
        </w:rPr>
        <w:t xml:space="preserve"> </w:t>
      </w:r>
      <w:r w:rsidR="0018500D">
        <w:rPr>
          <w:szCs w:val="28"/>
        </w:rPr>
        <w:t>2.6.</w:t>
      </w:r>
      <w:r w:rsidRPr="00106AD4">
        <w:rPr>
          <w:szCs w:val="28"/>
        </w:rPr>
        <w:t xml:space="preserve">организовать проведение информационно-пропагандистских мероприятий с родителями по профилактике ДТП с участием детей. </w:t>
      </w:r>
      <w:r w:rsidR="002D0517">
        <w:rPr>
          <w:szCs w:val="28"/>
        </w:rPr>
        <w:t xml:space="preserve">       </w:t>
      </w:r>
      <w:r w:rsidR="0018500D">
        <w:rPr>
          <w:szCs w:val="28"/>
        </w:rPr>
        <w:t>2.7.</w:t>
      </w:r>
      <w:r w:rsidRPr="00106AD4">
        <w:rPr>
          <w:szCs w:val="28"/>
        </w:rPr>
        <w:t xml:space="preserve">Информацию о проделанной работе направить </w:t>
      </w:r>
      <w:r w:rsidRPr="00106AD4">
        <w:rPr>
          <w:b/>
          <w:bCs/>
          <w:iCs/>
          <w:spacing w:val="-5"/>
          <w:szCs w:val="28"/>
        </w:rPr>
        <w:t>в срок до 01 октября</w:t>
      </w:r>
      <w:r w:rsidRPr="00106AD4">
        <w:rPr>
          <w:bCs/>
          <w:iCs/>
          <w:spacing w:val="-5"/>
          <w:szCs w:val="28"/>
        </w:rPr>
        <w:t xml:space="preserve"> текущего года (</w:t>
      </w:r>
      <w:proofErr w:type="gramStart"/>
      <w:r w:rsidRPr="00106AD4">
        <w:rPr>
          <w:bCs/>
          <w:iCs/>
          <w:spacing w:val="-5"/>
          <w:szCs w:val="28"/>
        </w:rPr>
        <w:t>согласно приложения</w:t>
      </w:r>
      <w:proofErr w:type="gramEnd"/>
      <w:r w:rsidRPr="00106AD4">
        <w:rPr>
          <w:bCs/>
          <w:iCs/>
          <w:spacing w:val="-5"/>
          <w:szCs w:val="28"/>
        </w:rPr>
        <w:t xml:space="preserve"> №1) на электронный адрес: </w:t>
      </w:r>
      <w:hyperlink r:id="rId10" w:history="1">
        <w:r w:rsidR="0018500D" w:rsidRPr="003C21E5">
          <w:rPr>
            <w:rStyle w:val="a8"/>
            <w:bCs/>
            <w:iCs/>
            <w:spacing w:val="-5"/>
            <w:szCs w:val="28"/>
            <w:lang w:val="en-US"/>
          </w:rPr>
          <w:t>repin</w:t>
        </w:r>
        <w:r w:rsidR="0018500D" w:rsidRPr="003C21E5">
          <w:rPr>
            <w:rStyle w:val="a8"/>
            <w:bCs/>
            <w:iCs/>
            <w:spacing w:val="-5"/>
            <w:szCs w:val="28"/>
          </w:rPr>
          <w:t>@</w:t>
        </w:r>
        <w:r w:rsidR="0018500D" w:rsidRPr="003C21E5">
          <w:rPr>
            <w:rStyle w:val="a8"/>
            <w:bCs/>
            <w:iCs/>
            <w:spacing w:val="-5"/>
            <w:szCs w:val="28"/>
            <w:lang w:val="en-US"/>
          </w:rPr>
          <w:t>r</w:t>
        </w:r>
        <w:r w:rsidR="0018500D" w:rsidRPr="003C21E5">
          <w:rPr>
            <w:rStyle w:val="a8"/>
            <w:bCs/>
            <w:iCs/>
            <w:spacing w:val="-5"/>
            <w:szCs w:val="28"/>
          </w:rPr>
          <w:t>51.</w:t>
        </w:r>
        <w:r w:rsidR="0018500D" w:rsidRPr="003C21E5">
          <w:rPr>
            <w:rStyle w:val="a8"/>
            <w:bCs/>
            <w:iCs/>
            <w:spacing w:val="-5"/>
            <w:szCs w:val="28"/>
            <w:lang w:val="en-US"/>
          </w:rPr>
          <w:t>tambov</w:t>
        </w:r>
        <w:r w:rsidR="0018500D" w:rsidRPr="003C21E5">
          <w:rPr>
            <w:rStyle w:val="a8"/>
            <w:bCs/>
            <w:iCs/>
            <w:spacing w:val="-5"/>
            <w:szCs w:val="28"/>
          </w:rPr>
          <w:t>.</w:t>
        </w:r>
        <w:r w:rsidR="0018500D" w:rsidRPr="003C21E5">
          <w:rPr>
            <w:rStyle w:val="a8"/>
            <w:bCs/>
            <w:iCs/>
            <w:spacing w:val="-5"/>
            <w:szCs w:val="28"/>
            <w:lang w:val="en-US"/>
          </w:rPr>
          <w:t>gov</w:t>
        </w:r>
        <w:r w:rsidR="0018500D" w:rsidRPr="003C21E5">
          <w:rPr>
            <w:rStyle w:val="a8"/>
            <w:bCs/>
            <w:iCs/>
            <w:spacing w:val="-5"/>
            <w:szCs w:val="28"/>
          </w:rPr>
          <w:t>.</w:t>
        </w:r>
        <w:proofErr w:type="spellStart"/>
        <w:r w:rsidR="0018500D" w:rsidRPr="003C21E5">
          <w:rPr>
            <w:rStyle w:val="a8"/>
            <w:bCs/>
            <w:iCs/>
            <w:spacing w:val="-5"/>
            <w:szCs w:val="28"/>
            <w:lang w:val="en-US"/>
          </w:rPr>
          <w:t>ru</w:t>
        </w:r>
        <w:proofErr w:type="spellEnd"/>
      </w:hyperlink>
      <w:r w:rsidR="0018500D" w:rsidRPr="0018500D">
        <w:rPr>
          <w:bCs/>
          <w:iCs/>
          <w:spacing w:val="-5"/>
          <w:szCs w:val="28"/>
        </w:rPr>
        <w:t>.</w:t>
      </w:r>
    </w:p>
    <w:p w:rsidR="0018500D" w:rsidRPr="0018500D" w:rsidRDefault="0018500D" w:rsidP="002D0517">
      <w:pPr>
        <w:tabs>
          <w:tab w:val="left" w:pos="1456"/>
        </w:tabs>
        <w:spacing w:line="276" w:lineRule="auto"/>
        <w:ind w:firstLine="567"/>
        <w:jc w:val="both"/>
        <w:rPr>
          <w:szCs w:val="28"/>
        </w:rPr>
      </w:pPr>
    </w:p>
    <w:p w:rsidR="005C3DA7" w:rsidRPr="001821F2" w:rsidRDefault="005C3DA7" w:rsidP="001821F2">
      <w:pPr>
        <w:spacing w:line="276" w:lineRule="auto"/>
        <w:ind w:firstLine="567"/>
        <w:jc w:val="both"/>
        <w:rPr>
          <w:szCs w:val="28"/>
        </w:rPr>
      </w:pPr>
      <w:r w:rsidRPr="001821F2">
        <w:rPr>
          <w:szCs w:val="28"/>
        </w:rPr>
        <w:lastRenderedPageBreak/>
        <w:t xml:space="preserve">2. </w:t>
      </w:r>
      <w:proofErr w:type="gramStart"/>
      <w:r w:rsidRPr="001821F2">
        <w:rPr>
          <w:szCs w:val="28"/>
        </w:rPr>
        <w:t>Контроль за</w:t>
      </w:r>
      <w:proofErr w:type="gramEnd"/>
      <w:r w:rsidRPr="001821F2">
        <w:rPr>
          <w:szCs w:val="28"/>
        </w:rPr>
        <w:t xml:space="preserve"> исполнением настоящего приказа оставляю за собой.</w:t>
      </w:r>
    </w:p>
    <w:p w:rsidR="005C3DA7" w:rsidRPr="001821F2" w:rsidRDefault="005C3DA7" w:rsidP="001821F2">
      <w:pPr>
        <w:suppressAutoHyphens w:val="0"/>
        <w:overflowPunct/>
        <w:autoSpaceDE/>
        <w:autoSpaceDN/>
        <w:adjustRightInd/>
        <w:spacing w:line="276" w:lineRule="auto"/>
        <w:ind w:firstLine="567"/>
        <w:jc w:val="both"/>
        <w:rPr>
          <w:szCs w:val="28"/>
        </w:rPr>
      </w:pPr>
      <w:r w:rsidRPr="001821F2">
        <w:rPr>
          <w:szCs w:val="28"/>
        </w:rPr>
        <w:t xml:space="preserve">      </w:t>
      </w:r>
    </w:p>
    <w:p w:rsidR="005C3DA7" w:rsidRPr="001821F2" w:rsidRDefault="005C3DA7" w:rsidP="00EF1DAA">
      <w:pPr>
        <w:suppressAutoHyphens w:val="0"/>
        <w:overflowPunct/>
        <w:autoSpaceDE/>
        <w:autoSpaceDN/>
        <w:adjustRightInd/>
        <w:ind w:firstLine="709"/>
        <w:jc w:val="both"/>
        <w:rPr>
          <w:szCs w:val="28"/>
        </w:rPr>
      </w:pPr>
      <w:r w:rsidRPr="001821F2">
        <w:rPr>
          <w:szCs w:val="28"/>
        </w:rPr>
        <w:t xml:space="preserve"> </w:t>
      </w:r>
    </w:p>
    <w:p w:rsidR="005C3DA7" w:rsidRDefault="005C3DA7" w:rsidP="00EF1DAA">
      <w:pPr>
        <w:suppressAutoHyphens w:val="0"/>
        <w:overflowPunct/>
        <w:autoSpaceDE/>
        <w:autoSpaceDN/>
        <w:adjustRightInd/>
        <w:ind w:firstLine="709"/>
        <w:jc w:val="both"/>
        <w:rPr>
          <w:szCs w:val="28"/>
        </w:rPr>
      </w:pPr>
      <w:r w:rsidRPr="00EF1DAA">
        <w:rPr>
          <w:szCs w:val="28"/>
        </w:rPr>
        <w:t xml:space="preserve">  </w:t>
      </w:r>
    </w:p>
    <w:p w:rsidR="00B7379C" w:rsidRPr="00EF1DAA" w:rsidRDefault="00B7379C" w:rsidP="00EF1DAA">
      <w:pPr>
        <w:suppressAutoHyphens w:val="0"/>
        <w:overflowPunct/>
        <w:autoSpaceDE/>
        <w:autoSpaceDN/>
        <w:adjustRightInd/>
        <w:ind w:firstLine="709"/>
        <w:jc w:val="both"/>
        <w:rPr>
          <w:szCs w:val="28"/>
        </w:rPr>
      </w:pPr>
    </w:p>
    <w:p w:rsidR="005C3DA7" w:rsidRDefault="005C3DA7" w:rsidP="00EF1DAA">
      <w:pPr>
        <w:suppressAutoHyphens w:val="0"/>
        <w:overflowPunct/>
        <w:autoSpaceDE/>
        <w:autoSpaceDN/>
        <w:adjustRightInd/>
        <w:rPr>
          <w:szCs w:val="28"/>
        </w:rPr>
      </w:pPr>
      <w:r>
        <w:rPr>
          <w:szCs w:val="28"/>
        </w:rPr>
        <w:t>Начальник отдела образования</w:t>
      </w:r>
    </w:p>
    <w:p w:rsidR="005C3DA7" w:rsidRPr="006D53FE" w:rsidRDefault="005C3DA7" w:rsidP="00EF1DAA">
      <w:pPr>
        <w:suppressAutoHyphens w:val="0"/>
        <w:overflowPunct/>
        <w:autoSpaceDE/>
        <w:autoSpaceDN/>
        <w:adjustRightInd/>
        <w:rPr>
          <w:szCs w:val="28"/>
        </w:rPr>
      </w:pPr>
      <w:r>
        <w:rPr>
          <w:szCs w:val="28"/>
        </w:rPr>
        <w:t xml:space="preserve">администрации района                                                             Н.Н. </w:t>
      </w:r>
      <w:proofErr w:type="spellStart"/>
      <w:r>
        <w:rPr>
          <w:szCs w:val="28"/>
        </w:rPr>
        <w:t>Кузенкова</w:t>
      </w:r>
      <w:proofErr w:type="spellEnd"/>
    </w:p>
    <w:p w:rsidR="005C3DA7" w:rsidRPr="00EF1DAA" w:rsidRDefault="005C3DA7" w:rsidP="00EF1DAA">
      <w:pPr>
        <w:suppressAutoHyphens w:val="0"/>
        <w:overflowPunct/>
        <w:autoSpaceDE/>
        <w:autoSpaceDN/>
        <w:adjustRightInd/>
        <w:jc w:val="both"/>
        <w:rPr>
          <w:szCs w:val="28"/>
        </w:rPr>
      </w:pPr>
    </w:p>
    <w:p w:rsidR="005C3DA7" w:rsidRPr="00EF1DAA" w:rsidRDefault="005C3DA7" w:rsidP="00EF1DAA">
      <w:pPr>
        <w:suppressAutoHyphens w:val="0"/>
        <w:overflowPunct/>
        <w:autoSpaceDE/>
        <w:autoSpaceDN/>
        <w:adjustRightInd/>
        <w:jc w:val="both"/>
        <w:rPr>
          <w:sz w:val="24"/>
          <w:szCs w:val="24"/>
        </w:rPr>
      </w:pPr>
    </w:p>
    <w:p w:rsidR="005C3DA7" w:rsidRDefault="005C3DA7"/>
    <w:p w:rsidR="005C3DA7" w:rsidRDefault="005C3DA7"/>
    <w:p w:rsidR="005C3DA7" w:rsidRDefault="005C3DA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Default="002D0517"/>
    <w:p w:rsidR="002D0517" w:rsidRPr="00CB00E8" w:rsidRDefault="002D0517">
      <w:pPr>
        <w:rPr>
          <w:lang w:val="en-US"/>
        </w:rPr>
      </w:pPr>
    </w:p>
    <w:sectPr w:rsidR="002D0517" w:rsidRPr="00CB00E8" w:rsidSect="00BE12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BC" w:rsidRDefault="00AC6BBC" w:rsidP="0018500D">
      <w:r>
        <w:separator/>
      </w:r>
    </w:p>
  </w:endnote>
  <w:endnote w:type="continuationSeparator" w:id="0">
    <w:p w:rsidR="00AC6BBC" w:rsidRDefault="00AC6BBC" w:rsidP="0018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BC" w:rsidRDefault="00AC6BBC" w:rsidP="0018500D">
      <w:r>
        <w:separator/>
      </w:r>
    </w:p>
  </w:footnote>
  <w:footnote w:type="continuationSeparator" w:id="0">
    <w:p w:rsidR="00AC6BBC" w:rsidRDefault="00AC6BBC" w:rsidP="00185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67D5"/>
    <w:multiLevelType w:val="hybridMultilevel"/>
    <w:tmpl w:val="5ADE5B42"/>
    <w:lvl w:ilvl="0" w:tplc="834C837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AA"/>
    <w:rsid w:val="00106AD4"/>
    <w:rsid w:val="001821F2"/>
    <w:rsid w:val="0018500D"/>
    <w:rsid w:val="001C26AC"/>
    <w:rsid w:val="002A49CF"/>
    <w:rsid w:val="002A6E7C"/>
    <w:rsid w:val="002D0517"/>
    <w:rsid w:val="00345AB8"/>
    <w:rsid w:val="003A3A39"/>
    <w:rsid w:val="00407860"/>
    <w:rsid w:val="004625E5"/>
    <w:rsid w:val="004C37B7"/>
    <w:rsid w:val="0050780A"/>
    <w:rsid w:val="005C0265"/>
    <w:rsid w:val="005C3DA7"/>
    <w:rsid w:val="006609EF"/>
    <w:rsid w:val="006D53FE"/>
    <w:rsid w:val="006F7DB3"/>
    <w:rsid w:val="00831040"/>
    <w:rsid w:val="00857784"/>
    <w:rsid w:val="009F46A8"/>
    <w:rsid w:val="00A131D9"/>
    <w:rsid w:val="00AC6BBC"/>
    <w:rsid w:val="00B7379C"/>
    <w:rsid w:val="00BE1203"/>
    <w:rsid w:val="00CB00E8"/>
    <w:rsid w:val="00D45085"/>
    <w:rsid w:val="00D75664"/>
    <w:rsid w:val="00DE29A1"/>
    <w:rsid w:val="00DF1ACC"/>
    <w:rsid w:val="00EF1DAA"/>
    <w:rsid w:val="00FC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AA"/>
    <w:pPr>
      <w:suppressAutoHyphens/>
      <w:overflowPunct w:val="0"/>
      <w:autoSpaceDE w:val="0"/>
      <w:autoSpaceDN w:val="0"/>
      <w:adjustRightInd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Знак, Знак,Обычный (Web)1,Обычный (веб) Знак1 Знак,Знак Знак7"/>
    <w:basedOn w:val="a"/>
    <w:link w:val="a4"/>
    <w:uiPriority w:val="99"/>
    <w:qFormat/>
    <w:rsid w:val="002A49CF"/>
    <w:pPr>
      <w:suppressAutoHyphens w:val="0"/>
      <w:overflowPunct/>
      <w:autoSpaceDE/>
      <w:autoSpaceDN/>
      <w:adjustRightInd/>
      <w:spacing w:before="100" w:beforeAutospacing="1" w:after="119"/>
    </w:pPr>
    <w:rPr>
      <w:rFonts w:eastAsia="Calibri"/>
      <w:sz w:val="24"/>
      <w:szCs w:val="24"/>
    </w:rPr>
  </w:style>
  <w:style w:type="paragraph" w:styleId="a5">
    <w:name w:val="Balloon Text"/>
    <w:basedOn w:val="a"/>
    <w:link w:val="a6"/>
    <w:uiPriority w:val="99"/>
    <w:semiHidden/>
    <w:unhideWhenUsed/>
    <w:rsid w:val="00FC088C"/>
    <w:rPr>
      <w:rFonts w:ascii="Tahoma" w:hAnsi="Tahoma" w:cs="Tahoma"/>
      <w:sz w:val="16"/>
      <w:szCs w:val="16"/>
    </w:rPr>
  </w:style>
  <w:style w:type="character" w:customStyle="1" w:styleId="a6">
    <w:name w:val="Текст выноски Знак"/>
    <w:basedOn w:val="a0"/>
    <w:link w:val="a5"/>
    <w:uiPriority w:val="99"/>
    <w:semiHidden/>
    <w:rsid w:val="00FC088C"/>
    <w:rPr>
      <w:rFonts w:ascii="Tahoma" w:eastAsia="Times New Roman" w:hAnsi="Tahoma" w:cs="Tahoma"/>
      <w:sz w:val="16"/>
      <w:szCs w:val="16"/>
    </w:rPr>
  </w:style>
  <w:style w:type="paragraph" w:styleId="a7">
    <w:name w:val="List Paragraph"/>
    <w:basedOn w:val="a"/>
    <w:uiPriority w:val="34"/>
    <w:qFormat/>
    <w:rsid w:val="00106AD4"/>
    <w:pPr>
      <w:ind w:left="720"/>
      <w:contextualSpacing/>
    </w:pPr>
  </w:style>
  <w:style w:type="character" w:styleId="a8">
    <w:name w:val="Hyperlink"/>
    <w:basedOn w:val="a0"/>
    <w:uiPriority w:val="99"/>
    <w:unhideWhenUsed/>
    <w:rsid w:val="00106AD4"/>
    <w:rPr>
      <w:color w:val="0000FF"/>
      <w:u w:val="single"/>
    </w:rPr>
  </w:style>
  <w:style w:type="character" w:customStyle="1" w:styleId="a4">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Знак Знак, Знак Знак,Обычный (Web)1 Знак"/>
    <w:link w:val="a3"/>
    <w:uiPriority w:val="99"/>
    <w:qFormat/>
    <w:locked/>
    <w:rsid w:val="00106AD4"/>
    <w:rPr>
      <w:rFonts w:ascii="Times New Roman" w:hAnsi="Times New Roman"/>
      <w:sz w:val="24"/>
      <w:szCs w:val="24"/>
    </w:rPr>
  </w:style>
  <w:style w:type="paragraph" w:styleId="a9">
    <w:name w:val="endnote text"/>
    <w:basedOn w:val="a"/>
    <w:link w:val="aa"/>
    <w:uiPriority w:val="99"/>
    <w:semiHidden/>
    <w:unhideWhenUsed/>
    <w:rsid w:val="0018500D"/>
    <w:rPr>
      <w:sz w:val="20"/>
    </w:rPr>
  </w:style>
  <w:style w:type="character" w:customStyle="1" w:styleId="aa">
    <w:name w:val="Текст концевой сноски Знак"/>
    <w:basedOn w:val="a0"/>
    <w:link w:val="a9"/>
    <w:uiPriority w:val="99"/>
    <w:semiHidden/>
    <w:rsid w:val="0018500D"/>
    <w:rPr>
      <w:rFonts w:ascii="Times New Roman" w:eastAsia="Times New Roman" w:hAnsi="Times New Roman"/>
      <w:sz w:val="20"/>
      <w:szCs w:val="20"/>
    </w:rPr>
  </w:style>
  <w:style w:type="character" w:styleId="ab">
    <w:name w:val="endnote reference"/>
    <w:basedOn w:val="a0"/>
    <w:uiPriority w:val="99"/>
    <w:semiHidden/>
    <w:unhideWhenUsed/>
    <w:rsid w:val="001850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AA"/>
    <w:pPr>
      <w:suppressAutoHyphens/>
      <w:overflowPunct w:val="0"/>
      <w:autoSpaceDE w:val="0"/>
      <w:autoSpaceDN w:val="0"/>
      <w:adjustRightInd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Знак, Знак,Обычный (Web)1,Обычный (веб) Знак1 Знак,Знак Знак7"/>
    <w:basedOn w:val="a"/>
    <w:link w:val="a4"/>
    <w:uiPriority w:val="99"/>
    <w:qFormat/>
    <w:rsid w:val="002A49CF"/>
    <w:pPr>
      <w:suppressAutoHyphens w:val="0"/>
      <w:overflowPunct/>
      <w:autoSpaceDE/>
      <w:autoSpaceDN/>
      <w:adjustRightInd/>
      <w:spacing w:before="100" w:beforeAutospacing="1" w:after="119"/>
    </w:pPr>
    <w:rPr>
      <w:rFonts w:eastAsia="Calibri"/>
      <w:sz w:val="24"/>
      <w:szCs w:val="24"/>
    </w:rPr>
  </w:style>
  <w:style w:type="paragraph" w:styleId="a5">
    <w:name w:val="Balloon Text"/>
    <w:basedOn w:val="a"/>
    <w:link w:val="a6"/>
    <w:uiPriority w:val="99"/>
    <w:semiHidden/>
    <w:unhideWhenUsed/>
    <w:rsid w:val="00FC088C"/>
    <w:rPr>
      <w:rFonts w:ascii="Tahoma" w:hAnsi="Tahoma" w:cs="Tahoma"/>
      <w:sz w:val="16"/>
      <w:szCs w:val="16"/>
    </w:rPr>
  </w:style>
  <w:style w:type="character" w:customStyle="1" w:styleId="a6">
    <w:name w:val="Текст выноски Знак"/>
    <w:basedOn w:val="a0"/>
    <w:link w:val="a5"/>
    <w:uiPriority w:val="99"/>
    <w:semiHidden/>
    <w:rsid w:val="00FC088C"/>
    <w:rPr>
      <w:rFonts w:ascii="Tahoma" w:eastAsia="Times New Roman" w:hAnsi="Tahoma" w:cs="Tahoma"/>
      <w:sz w:val="16"/>
      <w:szCs w:val="16"/>
    </w:rPr>
  </w:style>
  <w:style w:type="paragraph" w:styleId="a7">
    <w:name w:val="List Paragraph"/>
    <w:basedOn w:val="a"/>
    <w:uiPriority w:val="34"/>
    <w:qFormat/>
    <w:rsid w:val="00106AD4"/>
    <w:pPr>
      <w:ind w:left="720"/>
      <w:contextualSpacing/>
    </w:pPr>
  </w:style>
  <w:style w:type="character" w:styleId="a8">
    <w:name w:val="Hyperlink"/>
    <w:basedOn w:val="a0"/>
    <w:uiPriority w:val="99"/>
    <w:unhideWhenUsed/>
    <w:rsid w:val="00106AD4"/>
    <w:rPr>
      <w:color w:val="0000FF"/>
      <w:u w:val="single"/>
    </w:rPr>
  </w:style>
  <w:style w:type="character" w:customStyle="1" w:styleId="a4">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Знак Знак, Знак Знак,Обычный (Web)1 Знак"/>
    <w:link w:val="a3"/>
    <w:uiPriority w:val="99"/>
    <w:qFormat/>
    <w:locked/>
    <w:rsid w:val="00106AD4"/>
    <w:rPr>
      <w:rFonts w:ascii="Times New Roman" w:hAnsi="Times New Roman"/>
      <w:sz w:val="24"/>
      <w:szCs w:val="24"/>
    </w:rPr>
  </w:style>
  <w:style w:type="paragraph" w:styleId="a9">
    <w:name w:val="endnote text"/>
    <w:basedOn w:val="a"/>
    <w:link w:val="aa"/>
    <w:uiPriority w:val="99"/>
    <w:semiHidden/>
    <w:unhideWhenUsed/>
    <w:rsid w:val="0018500D"/>
    <w:rPr>
      <w:sz w:val="20"/>
    </w:rPr>
  </w:style>
  <w:style w:type="character" w:customStyle="1" w:styleId="aa">
    <w:name w:val="Текст концевой сноски Знак"/>
    <w:basedOn w:val="a0"/>
    <w:link w:val="a9"/>
    <w:uiPriority w:val="99"/>
    <w:semiHidden/>
    <w:rsid w:val="0018500D"/>
    <w:rPr>
      <w:rFonts w:ascii="Times New Roman" w:eastAsia="Times New Roman" w:hAnsi="Times New Roman"/>
      <w:sz w:val="20"/>
      <w:szCs w:val="20"/>
    </w:rPr>
  </w:style>
  <w:style w:type="character" w:styleId="ab">
    <w:name w:val="endnote reference"/>
    <w:basedOn w:val="a0"/>
    <w:uiPriority w:val="99"/>
    <w:semiHidden/>
    <w:unhideWhenUsed/>
    <w:rsid w:val="00185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8035">
      <w:marLeft w:val="0"/>
      <w:marRight w:val="0"/>
      <w:marTop w:val="0"/>
      <w:marBottom w:val="0"/>
      <w:divBdr>
        <w:top w:val="none" w:sz="0" w:space="0" w:color="auto"/>
        <w:left w:val="none" w:sz="0" w:space="0" w:color="auto"/>
        <w:bottom w:val="none" w:sz="0" w:space="0" w:color="auto"/>
        <w:right w:val="none" w:sz="0" w:space="0" w:color="auto"/>
      </w:divBdr>
    </w:div>
    <w:div w:id="1542018036">
      <w:marLeft w:val="0"/>
      <w:marRight w:val="0"/>
      <w:marTop w:val="0"/>
      <w:marBottom w:val="0"/>
      <w:divBdr>
        <w:top w:val="none" w:sz="0" w:space="0" w:color="auto"/>
        <w:left w:val="none" w:sz="0" w:space="0" w:color="auto"/>
        <w:bottom w:val="none" w:sz="0" w:space="0" w:color="auto"/>
        <w:right w:val="none" w:sz="0" w:space="0" w:color="auto"/>
      </w:divBdr>
    </w:div>
    <w:div w:id="1542018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pin@r51.tambov.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775E-CF5A-4516-86B1-40AF4E7B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Obraz3</cp:lastModifiedBy>
  <cp:revision>3</cp:revision>
  <cp:lastPrinted>2019-10-29T08:43:00Z</cp:lastPrinted>
  <dcterms:created xsi:type="dcterms:W3CDTF">2021-10-04T08:27:00Z</dcterms:created>
  <dcterms:modified xsi:type="dcterms:W3CDTF">2021-10-04T11:49:00Z</dcterms:modified>
</cp:coreProperties>
</file>