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3" w:rsidRPr="00D20288" w:rsidRDefault="005922C3" w:rsidP="005922C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D20288"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5922C3" w:rsidRPr="00D20288" w:rsidRDefault="005922C3" w:rsidP="005922C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D20288">
        <w:rPr>
          <w:rFonts w:ascii="Times New Roman" w:hAnsi="Times New Roman"/>
          <w:sz w:val="28"/>
          <w:szCs w:val="28"/>
        </w:rPr>
        <w:t>ОТДЕЛ ОБРАЗОВАНИЯ</w:t>
      </w:r>
    </w:p>
    <w:p w:rsidR="005922C3" w:rsidRPr="00D20288" w:rsidRDefault="005922C3" w:rsidP="005922C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5922C3" w:rsidRPr="00D20288" w:rsidRDefault="005922C3" w:rsidP="005922C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5922C3" w:rsidRPr="00D20288" w:rsidRDefault="005922C3" w:rsidP="005922C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D20288">
        <w:rPr>
          <w:rFonts w:ascii="Times New Roman" w:hAnsi="Times New Roman"/>
          <w:sz w:val="28"/>
          <w:szCs w:val="28"/>
        </w:rPr>
        <w:t>ПРИКАЗ</w:t>
      </w:r>
    </w:p>
    <w:p w:rsidR="005922C3" w:rsidRPr="00D20288" w:rsidRDefault="005922C3" w:rsidP="005922C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5922C3" w:rsidRPr="00D20288" w:rsidRDefault="005922C3" w:rsidP="005922C3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3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1"/>
        <w:gridCol w:w="216"/>
        <w:gridCol w:w="216"/>
      </w:tblGrid>
      <w:tr w:rsidR="005922C3" w:rsidRPr="00D20288" w:rsidTr="005922C3">
        <w:trPr>
          <w:tblCellSpacing w:w="0" w:type="dxa"/>
        </w:trPr>
        <w:tc>
          <w:tcPr>
            <w:tcW w:w="9781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5922C3" w:rsidRPr="00D20288">
              <w:tc>
                <w:tcPr>
                  <w:tcW w:w="3190" w:type="dxa"/>
                  <w:hideMark/>
                </w:tcPr>
                <w:p w:rsidR="005922C3" w:rsidRPr="00D20288" w:rsidRDefault="005922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20288">
                    <w:rPr>
                      <w:rFonts w:ascii="Times New Roman" w:hAnsi="Times New Roman"/>
                      <w:sz w:val="28"/>
                      <w:szCs w:val="28"/>
                    </w:rPr>
                    <w:t>11.05.202</w:t>
                  </w:r>
                  <w:r w:rsidRPr="00D2028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190" w:type="dxa"/>
                  <w:hideMark/>
                </w:tcPr>
                <w:p w:rsidR="005922C3" w:rsidRPr="00D20288" w:rsidRDefault="005922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D20288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D20288"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</w:tcPr>
                <w:p w:rsidR="005922C3" w:rsidRPr="00D20288" w:rsidRDefault="00BA6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568B5">
                    <w:rPr>
                      <w:rFonts w:ascii="Times New Roman" w:hAnsi="Times New Roman"/>
                      <w:sz w:val="28"/>
                      <w:szCs w:val="28"/>
                    </w:rPr>
                    <w:t>108</w:t>
                  </w:r>
                </w:p>
                <w:p w:rsidR="005922C3" w:rsidRPr="00D20288" w:rsidRDefault="005922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22C3" w:rsidRPr="00D20288" w:rsidRDefault="005922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922C3" w:rsidRPr="00D20288" w:rsidRDefault="005922C3">
            <w:pPr>
              <w:rPr>
                <w:sz w:val="28"/>
                <w:szCs w:val="28"/>
              </w:rPr>
            </w:pPr>
          </w:p>
        </w:tc>
        <w:tc>
          <w:tcPr>
            <w:tcW w:w="216" w:type="dxa"/>
          </w:tcPr>
          <w:p w:rsidR="005922C3" w:rsidRPr="00D20288" w:rsidRDefault="005922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5922C3" w:rsidRPr="00D20288" w:rsidRDefault="005922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2C3" w:rsidRPr="00D20288" w:rsidRDefault="005922C3" w:rsidP="00CD0DFB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 проведении муниципального этапа 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</w:t>
      </w:r>
    </w:p>
    <w:p w:rsidR="005922C3" w:rsidRPr="00D20288" w:rsidRDefault="005922C3" w:rsidP="00CD0DFB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922C3" w:rsidRPr="00D20288" w:rsidRDefault="005922C3" w:rsidP="00CD0DFB">
      <w:pPr>
        <w:widowControl w:val="0"/>
        <w:suppressAutoHyphens/>
        <w:spacing w:after="0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Pr="00D20288" w:rsidRDefault="005922C3" w:rsidP="00CD0DFB">
      <w:pPr>
        <w:widowControl w:val="0"/>
        <w:suppressAutoHyphens/>
        <w:spacing w:after="0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>В соответствии с приказом Управления образования и науки области от 30.04. 2021 г № 1103 «</w:t>
      </w:r>
      <w:r w:rsidRP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 проведении 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, </w:t>
      </w:r>
      <w:r w:rsidRP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целях реализации творческих инициатив и развития творческого потенциала педагогических работников системы до</w:t>
      </w:r>
      <w:r w:rsidR="00CD0D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полнительного образования детей</w:t>
      </w:r>
      <w:r w:rsidRP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ПРИКАЗЫВАЮ: </w:t>
      </w:r>
    </w:p>
    <w:p w:rsidR="005922C3" w:rsidRPr="00D20288" w:rsidRDefault="005922C3" w:rsidP="00CD0DFB">
      <w:pPr>
        <w:widowControl w:val="0"/>
        <w:suppressAutoHyphens/>
        <w:spacing w:after="0"/>
        <w:ind w:firstLine="720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>1.</w:t>
      </w:r>
      <w:r w:rsidRPr="00D20288">
        <w:rPr>
          <w:rFonts w:ascii="Times New Roman" w:eastAsia="Nimbus Roman No9 L" w:hAnsi="Times New Roman"/>
          <w:kern w:val="1"/>
          <w:sz w:val="28"/>
          <w:szCs w:val="28"/>
          <w:lang w:val="en-US"/>
        </w:rPr>
        <w:t> </w:t>
      </w:r>
      <w:r w:rsidR="00BA66DE">
        <w:rPr>
          <w:rFonts w:ascii="Times New Roman" w:eastAsia="Nimbus Roman No9 L" w:hAnsi="Times New Roman"/>
          <w:kern w:val="1"/>
          <w:sz w:val="28"/>
          <w:szCs w:val="28"/>
        </w:rPr>
        <w:t>Провести</w:t>
      </w:r>
      <w:r w:rsidR="00CD0DFB">
        <w:rPr>
          <w:rFonts w:ascii="Times New Roman" w:eastAsia="Nimbus Roman No9 L" w:hAnsi="Times New Roman"/>
          <w:kern w:val="1"/>
          <w:sz w:val="28"/>
          <w:szCs w:val="28"/>
        </w:rPr>
        <w:t> </w:t>
      </w:r>
      <w:r w:rsidR="00BA66DE">
        <w:rPr>
          <w:rFonts w:ascii="Times New Roman" w:eastAsia="Nimbus Roman No9 L" w:hAnsi="Times New Roman"/>
          <w:kern w:val="1"/>
          <w:sz w:val="28"/>
          <w:szCs w:val="28"/>
        </w:rPr>
        <w:t>с</w:t>
      </w:r>
      <w:r w:rsidR="00CD0DFB">
        <w:rPr>
          <w:rFonts w:ascii="Times New Roman" w:eastAsia="Nimbus Roman No9 L" w:hAnsi="Times New Roman"/>
          <w:kern w:val="1"/>
          <w:sz w:val="28"/>
          <w:szCs w:val="28"/>
        </w:rPr>
        <w:t> </w:t>
      </w:r>
      <w:r w:rsidR="00BA66DE">
        <w:rPr>
          <w:rFonts w:ascii="Times New Roman" w:eastAsia="Nimbus Roman No9 L" w:hAnsi="Times New Roman"/>
          <w:kern w:val="1"/>
          <w:sz w:val="28"/>
          <w:szCs w:val="28"/>
        </w:rPr>
        <w:t>11</w:t>
      </w:r>
      <w:r w:rsidR="00CD0DFB">
        <w:rPr>
          <w:rFonts w:ascii="Times New Roman" w:eastAsia="Nimbus Roman No9 L" w:hAnsi="Times New Roman"/>
          <w:kern w:val="1"/>
          <w:sz w:val="28"/>
          <w:szCs w:val="28"/>
        </w:rPr>
        <w:t> </w:t>
      </w:r>
      <w:r w:rsidR="00BA66DE">
        <w:rPr>
          <w:rFonts w:ascii="Times New Roman" w:eastAsia="Nimbus Roman No9 L" w:hAnsi="Times New Roman"/>
          <w:kern w:val="1"/>
          <w:sz w:val="28"/>
          <w:szCs w:val="28"/>
        </w:rPr>
        <w:t>мая</w:t>
      </w:r>
      <w:r w:rsidR="00CD0DFB">
        <w:rPr>
          <w:rFonts w:ascii="Times New Roman" w:eastAsia="Nimbus Roman No9 L" w:hAnsi="Times New Roman"/>
          <w:kern w:val="1"/>
          <w:sz w:val="28"/>
          <w:szCs w:val="28"/>
        </w:rPr>
        <w:t xml:space="preserve"> по </w:t>
      </w:r>
      <w:r w:rsidR="00BA66DE">
        <w:rPr>
          <w:rFonts w:ascii="Times New Roman" w:eastAsia="Nimbus Roman No9 L" w:hAnsi="Times New Roman"/>
          <w:kern w:val="1"/>
          <w:sz w:val="28"/>
          <w:szCs w:val="28"/>
        </w:rPr>
        <w:t>10</w:t>
      </w:r>
      <w:r w:rsidR="00DA0D1A">
        <w:rPr>
          <w:rFonts w:ascii="Times New Roman" w:eastAsia="Nimbus Roman No9 L" w:hAnsi="Times New Roman"/>
          <w:kern w:val="1"/>
          <w:sz w:val="28"/>
          <w:szCs w:val="28"/>
        </w:rPr>
        <w:t xml:space="preserve"> сентября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 2021 года муниципальный этап </w:t>
      </w:r>
      <w:r w:rsidRP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 (далее – Фестиваль).</w:t>
      </w:r>
    </w:p>
    <w:p w:rsidR="005922C3" w:rsidRPr="00D20288" w:rsidRDefault="005922C3" w:rsidP="00CD0DFB">
      <w:pPr>
        <w:widowControl w:val="0"/>
        <w:suppressAutoHyphens/>
        <w:spacing w:after="0"/>
        <w:ind w:firstLine="720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>2.</w:t>
      </w:r>
      <w:r w:rsidRPr="00D20288">
        <w:rPr>
          <w:rFonts w:ascii="Times New Roman" w:eastAsia="Nimbus Roman No9 L" w:hAnsi="Times New Roman"/>
          <w:kern w:val="1"/>
          <w:sz w:val="28"/>
          <w:szCs w:val="28"/>
          <w:lang w:val="en-US"/>
        </w:rPr>
        <w:t> 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>Утвердить положение о Фестивале (приложение №1).</w:t>
      </w:r>
    </w:p>
    <w:p w:rsidR="005922C3" w:rsidRPr="00D20288" w:rsidRDefault="005922C3" w:rsidP="00CD0DFB">
      <w:pPr>
        <w:widowControl w:val="0"/>
        <w:suppressAutoHyphens/>
        <w:spacing w:after="0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ab/>
        <w:t>3.</w:t>
      </w:r>
      <w:r w:rsidRPr="00D20288">
        <w:rPr>
          <w:rFonts w:ascii="Times New Roman" w:eastAsia="Nimbus Roman No9 L" w:hAnsi="Times New Roman"/>
          <w:kern w:val="1"/>
          <w:sz w:val="28"/>
          <w:szCs w:val="28"/>
          <w:lang w:val="en-US"/>
        </w:rPr>
        <w:t> 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>Утвердить состав  организационного комитета Фестиваля (приложение №2).</w:t>
      </w:r>
    </w:p>
    <w:p w:rsidR="005922C3" w:rsidRPr="00D20288" w:rsidRDefault="005922C3" w:rsidP="00CD0DFB">
      <w:pPr>
        <w:widowControl w:val="0"/>
        <w:suppressAutoHyphens/>
        <w:spacing w:after="0"/>
        <w:ind w:firstLine="720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>4.</w:t>
      </w:r>
      <w:r w:rsidRPr="00D20288">
        <w:rPr>
          <w:rFonts w:ascii="Times New Roman" w:eastAsia="Nimbus Roman No9 L" w:hAnsi="Times New Roman"/>
          <w:kern w:val="1"/>
          <w:sz w:val="28"/>
          <w:szCs w:val="28"/>
          <w:lang w:val="en-US"/>
        </w:rPr>
        <w:t> 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Директору МБОУ 2- </w:t>
      </w:r>
      <w:proofErr w:type="spellStart"/>
      <w:r w:rsidRPr="00D20288">
        <w:rPr>
          <w:rFonts w:ascii="Times New Roman" w:eastAsia="Nimbus Roman No9 L" w:hAnsi="Times New Roman"/>
          <w:kern w:val="1"/>
          <w:sz w:val="28"/>
          <w:szCs w:val="28"/>
        </w:rPr>
        <w:t>Гавриловской</w:t>
      </w:r>
      <w:proofErr w:type="spellEnd"/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 </w:t>
      </w:r>
      <w:proofErr w:type="spellStart"/>
      <w:r w:rsidRPr="00D20288">
        <w:rPr>
          <w:rFonts w:ascii="Times New Roman" w:eastAsia="Nimbus Roman No9 L" w:hAnsi="Times New Roman"/>
          <w:kern w:val="1"/>
          <w:sz w:val="28"/>
          <w:szCs w:val="28"/>
        </w:rPr>
        <w:t>сош</w:t>
      </w:r>
      <w:proofErr w:type="spellEnd"/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 А.А. Филимонову  обеспечить участие педагогических работников в муниципальном этапе Фестиваля.</w:t>
      </w:r>
    </w:p>
    <w:p w:rsidR="005922C3" w:rsidRPr="00D20288" w:rsidRDefault="005922C3" w:rsidP="00CD0DFB">
      <w:pPr>
        <w:widowControl w:val="0"/>
        <w:suppressAutoHyphens/>
        <w:spacing w:after="0"/>
        <w:ind w:firstLine="709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>5. </w:t>
      </w:r>
      <w:proofErr w:type="gramStart"/>
      <w:r w:rsidRPr="00D20288">
        <w:rPr>
          <w:rFonts w:ascii="Times New Roman" w:eastAsia="Nimbus Roman No9 L" w:hAnsi="Times New Roman"/>
          <w:kern w:val="1"/>
          <w:sz w:val="28"/>
          <w:szCs w:val="28"/>
        </w:rPr>
        <w:t>Контроль</w:t>
      </w:r>
      <w:r w:rsidR="00BA66DE">
        <w:rPr>
          <w:rFonts w:ascii="Times New Roman" w:eastAsia="Nimbus Roman No9 L" w:hAnsi="Times New Roman"/>
          <w:kern w:val="1"/>
          <w:sz w:val="28"/>
          <w:szCs w:val="28"/>
        </w:rPr>
        <w:t xml:space="preserve"> </w:t>
      </w:r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 за</w:t>
      </w:r>
      <w:proofErr w:type="gramEnd"/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 исполнением настоящего приказа оставляю за собой.</w:t>
      </w:r>
    </w:p>
    <w:p w:rsidR="005922C3" w:rsidRPr="00D20288" w:rsidRDefault="005922C3" w:rsidP="00CD0DFB">
      <w:pPr>
        <w:widowControl w:val="0"/>
        <w:suppressAutoHyphens/>
        <w:spacing w:after="0"/>
        <w:ind w:firstLine="709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Pr="00D20288" w:rsidRDefault="005922C3" w:rsidP="005922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Pr="00D20288" w:rsidRDefault="005922C3" w:rsidP="005922C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Pr="00D20288" w:rsidRDefault="005922C3" w:rsidP="00DB6AA5">
      <w:pPr>
        <w:widowControl w:val="0"/>
        <w:suppressAutoHyphens/>
        <w:spacing w:after="120" w:line="240" w:lineRule="auto"/>
        <w:ind w:left="360" w:hanging="360"/>
        <w:rPr>
          <w:rFonts w:ascii="Times New Roman" w:eastAsia="Nimbus Roman No9 L" w:hAnsi="Times New Roman"/>
          <w:kern w:val="1"/>
          <w:sz w:val="28"/>
          <w:szCs w:val="28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>Начальник отдела образования</w:t>
      </w:r>
      <w:r w:rsidR="00DB6AA5">
        <w:rPr>
          <w:rFonts w:ascii="Times New Roman" w:eastAsia="Nimbus Roman No9 L" w:hAnsi="Times New Roman"/>
          <w:kern w:val="1"/>
          <w:sz w:val="28"/>
          <w:szCs w:val="28"/>
        </w:rPr>
        <w:t xml:space="preserve">                                         </w:t>
      </w:r>
      <w:r w:rsidR="00DB6AA5"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Н.Н. </w:t>
      </w:r>
      <w:proofErr w:type="spellStart"/>
      <w:r w:rsidR="00DB6AA5" w:rsidRPr="00D20288">
        <w:rPr>
          <w:rFonts w:ascii="Times New Roman" w:eastAsia="Nimbus Roman No9 L" w:hAnsi="Times New Roman"/>
          <w:kern w:val="1"/>
          <w:sz w:val="28"/>
          <w:szCs w:val="28"/>
        </w:rPr>
        <w:t>Кузенкова</w:t>
      </w:r>
      <w:bookmarkStart w:id="0" w:name="_GoBack"/>
      <w:bookmarkEnd w:id="0"/>
      <w:proofErr w:type="spellEnd"/>
    </w:p>
    <w:p w:rsidR="005922C3" w:rsidRPr="00D20288" w:rsidRDefault="005922C3" w:rsidP="005922C3">
      <w:pPr>
        <w:widowControl w:val="0"/>
        <w:suppressAutoHyphens/>
        <w:spacing w:after="120" w:line="240" w:lineRule="auto"/>
        <w:ind w:left="360" w:hanging="360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  <w:r w:rsidRPr="00D20288">
        <w:rPr>
          <w:rFonts w:ascii="Times New Roman" w:eastAsia="Nimbus Roman No9 L" w:hAnsi="Times New Roman"/>
          <w:kern w:val="1"/>
          <w:sz w:val="28"/>
          <w:szCs w:val="28"/>
        </w:rPr>
        <w:t xml:space="preserve">администрации района                                                                </w:t>
      </w:r>
    </w:p>
    <w:p w:rsidR="005922C3" w:rsidRPr="00D20288" w:rsidRDefault="005922C3" w:rsidP="005922C3">
      <w:pPr>
        <w:widowControl w:val="0"/>
        <w:suppressAutoHyphens/>
        <w:spacing w:after="120" w:line="240" w:lineRule="auto"/>
        <w:ind w:left="360" w:hanging="360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D20288" w:rsidRDefault="005922C3" w:rsidP="005922C3">
      <w:pPr>
        <w:widowControl w:val="0"/>
        <w:suppressAutoHyphens/>
        <w:spacing w:after="120" w:line="240" w:lineRule="auto"/>
        <w:ind w:left="360" w:hanging="360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D20288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D20288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D20288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D20288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right"/>
        <w:rPr>
          <w:rFonts w:ascii="Times New Roman" w:eastAsia="Nimbus Roman No9 L" w:hAnsi="Times New Roman"/>
          <w:kern w:val="1"/>
          <w:sz w:val="28"/>
          <w:szCs w:val="28"/>
          <w:lang w:val="x-none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4644"/>
        <w:gridCol w:w="5635"/>
      </w:tblGrid>
      <w:tr w:rsidR="005922C3" w:rsidRPr="005922C3" w:rsidTr="0006472D">
        <w:trPr>
          <w:trHeight w:val="1985"/>
        </w:trPr>
        <w:tc>
          <w:tcPr>
            <w:tcW w:w="4644" w:type="dxa"/>
            <w:shd w:val="clear" w:color="auto" w:fill="auto"/>
          </w:tcPr>
          <w:p w:rsidR="005922C3" w:rsidRPr="005922C3" w:rsidRDefault="005922C3" w:rsidP="005922C3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5922C3" w:rsidRPr="005922C3" w:rsidRDefault="005922C3" w:rsidP="00D20288">
            <w:pPr>
              <w:pageBreakBefore/>
              <w:widowControl w:val="0"/>
              <w:suppressAutoHyphens/>
              <w:spacing w:after="0"/>
              <w:jc w:val="center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  <w:r w:rsidRPr="005922C3">
              <w:rPr>
                <w:rFonts w:ascii="Times New Roman" w:eastAsia="Nimbus Roman No9 L" w:hAnsi="Times New Roman"/>
                <w:kern w:val="1"/>
                <w:sz w:val="28"/>
                <w:szCs w:val="28"/>
              </w:rPr>
              <w:t>ПРИЛОЖЕНИЕ №1</w:t>
            </w:r>
          </w:p>
        </w:tc>
      </w:tr>
    </w:tbl>
    <w:p w:rsidR="005922C3" w:rsidRPr="005922C3" w:rsidRDefault="005922C3" w:rsidP="005922C3">
      <w:pPr>
        <w:widowControl w:val="0"/>
        <w:suppressAutoHyphens/>
        <w:spacing w:after="0" w:line="240" w:lineRule="auto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о проведении </w:t>
      </w:r>
      <w:r w:rsidR="00D2028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муниципального этапа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jc w:val="center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Default="00D20288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  <w:r>
        <w:rPr>
          <w:rFonts w:ascii="Times New Roman" w:eastAsia="Nimbus Roman No9 L" w:hAnsi="Times New Roman"/>
          <w:b/>
          <w:bCs/>
          <w:kern w:val="1"/>
          <w:sz w:val="28"/>
          <w:szCs w:val="28"/>
        </w:rPr>
        <w:t xml:space="preserve">                        </w:t>
      </w:r>
      <w:r w:rsidR="00DA0D1A">
        <w:rPr>
          <w:rFonts w:ascii="Times New Roman" w:eastAsia="Nimbus Roman No9 L" w:hAnsi="Times New Roman"/>
          <w:b/>
          <w:bCs/>
          <w:kern w:val="1"/>
          <w:sz w:val="28"/>
          <w:szCs w:val="28"/>
        </w:rPr>
        <w:t xml:space="preserve">                </w:t>
      </w:r>
      <w:r w:rsidR="005922C3" w:rsidRPr="005922C3">
        <w:rPr>
          <w:rFonts w:ascii="Times New Roman" w:eastAsia="Nimbus Roman No9 L" w:hAnsi="Times New Roman"/>
          <w:b/>
          <w:bCs/>
          <w:kern w:val="1"/>
          <w:sz w:val="28"/>
          <w:szCs w:val="28"/>
        </w:rPr>
        <w:t>1. Общие положения</w:t>
      </w:r>
    </w:p>
    <w:p w:rsidR="00D20288" w:rsidRDefault="00D20288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</w:p>
    <w:p w:rsidR="005922C3" w:rsidRPr="00D20288" w:rsidRDefault="005922C3" w:rsidP="00D20288">
      <w:pPr>
        <w:rPr>
          <w:rFonts w:ascii="Times New Roman" w:hAnsi="Times New Roman"/>
          <w:sz w:val="28"/>
          <w:szCs w:val="28"/>
          <w:lang w:eastAsia="ar-SA"/>
        </w:rPr>
      </w:pPr>
      <w:r w:rsidRPr="00D20288">
        <w:rPr>
          <w:rFonts w:ascii="Times New Roman" w:hAnsi="Times New Roman"/>
          <w:sz w:val="28"/>
          <w:szCs w:val="28"/>
          <w:lang w:eastAsia="ar-SA"/>
        </w:rPr>
        <w:t>Настоящее положение (далее – Положение) определяет порядок организации и проведения областного фестиваля художественного и технического творчества среди педагогических работников системы дополнительного образования детей</w:t>
      </w:r>
      <w:r w:rsidRPr="00D20288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«Признание» </w:t>
      </w:r>
      <w:r w:rsidRPr="00D20288">
        <w:rPr>
          <w:rFonts w:ascii="Times New Roman" w:hAnsi="Times New Roman"/>
          <w:sz w:val="28"/>
          <w:szCs w:val="28"/>
          <w:lang w:eastAsia="ar-SA"/>
        </w:rPr>
        <w:t>(далее – Фестиваль).</w:t>
      </w:r>
    </w:p>
    <w:p w:rsidR="00D20288" w:rsidRPr="00D20288" w:rsidRDefault="00D20288" w:rsidP="00D20288">
      <w:pPr>
        <w:widowControl w:val="0"/>
        <w:suppressAutoHyphens/>
        <w:spacing w:after="0" w:line="240" w:lineRule="auto"/>
        <w:ind w:left="213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922C3" w:rsidRPr="00D20288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Default="00D20288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kern w:val="1"/>
          <w:sz w:val="28"/>
          <w:szCs w:val="28"/>
        </w:rPr>
      </w:pPr>
      <w:r>
        <w:rPr>
          <w:rFonts w:ascii="Times New Roman" w:eastAsia="Nimbus Roman No9 L" w:hAnsi="Times New Roman"/>
          <w:b/>
          <w:kern w:val="1"/>
          <w:sz w:val="28"/>
          <w:szCs w:val="28"/>
        </w:rPr>
        <w:t xml:space="preserve">                 </w:t>
      </w:r>
      <w:r w:rsidR="00DA0D1A">
        <w:rPr>
          <w:rFonts w:ascii="Times New Roman" w:eastAsia="Nimbus Roman No9 L" w:hAnsi="Times New Roman"/>
          <w:b/>
          <w:kern w:val="1"/>
          <w:sz w:val="28"/>
          <w:szCs w:val="28"/>
        </w:rPr>
        <w:t xml:space="preserve">                </w:t>
      </w:r>
      <w:r>
        <w:rPr>
          <w:rFonts w:ascii="Times New Roman" w:eastAsia="Nimbus Roman No9 L" w:hAnsi="Times New Roman"/>
          <w:b/>
          <w:kern w:val="1"/>
          <w:sz w:val="28"/>
          <w:szCs w:val="28"/>
        </w:rPr>
        <w:t xml:space="preserve"> </w:t>
      </w:r>
      <w:r w:rsidR="005922C3" w:rsidRPr="005922C3">
        <w:rPr>
          <w:rFonts w:ascii="Times New Roman" w:eastAsia="Nimbus Roman No9 L" w:hAnsi="Times New Roman"/>
          <w:b/>
          <w:kern w:val="1"/>
          <w:sz w:val="28"/>
          <w:szCs w:val="28"/>
        </w:rPr>
        <w:t>2. Цель и задачи Фестиваля</w:t>
      </w:r>
    </w:p>
    <w:p w:rsidR="00D20288" w:rsidRPr="005922C3" w:rsidRDefault="00D20288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kern w:val="1"/>
          <w:sz w:val="28"/>
          <w:szCs w:val="28"/>
        </w:rPr>
      </w:pP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2.1. Цель: 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способствовать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реализации творческих инициатив и развитию творческого потенциала</w:t>
      </w:r>
      <w:r w:rsid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педагогических работников системы дополнительного образ</w:t>
      </w:r>
      <w:r w:rsid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ования детей</w:t>
      </w:r>
      <w:proofErr w:type="gramStart"/>
      <w:r w:rsidR="00D2028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.</w:t>
      </w:r>
      <w:proofErr w:type="gramEnd"/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2.2. Задачи:</w:t>
      </w:r>
    </w:p>
    <w:p w:rsidR="005922C3" w:rsidRPr="005922C3" w:rsidRDefault="005922C3" w:rsidP="00D20288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поддержка и популяризация творчества педагогов;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выявление талантливых педагогов дополнительного образования в области художественного и технического творчества;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создание условий для презентации творчества педагогов дополнительного образования;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создание условий для творческого общения;</w:t>
      </w:r>
    </w:p>
    <w:p w:rsidR="005922C3" w:rsidRPr="005922C3" w:rsidRDefault="005922C3" w:rsidP="00D2028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повышение социального престижа профессии педагога дополнительного образования.</w:t>
      </w:r>
    </w:p>
    <w:p w:rsidR="005922C3" w:rsidRPr="005922C3" w:rsidRDefault="005922C3" w:rsidP="00D2028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  <w:r w:rsidRPr="005922C3">
        <w:rPr>
          <w:rFonts w:ascii="Times New Roman" w:eastAsia="Nimbus Roman No9 L" w:hAnsi="Times New Roman"/>
          <w:b/>
          <w:bCs/>
          <w:kern w:val="1"/>
          <w:sz w:val="28"/>
          <w:szCs w:val="28"/>
        </w:rPr>
        <w:br w:type="page"/>
      </w:r>
      <w:r w:rsidR="00DA0D1A">
        <w:rPr>
          <w:rFonts w:ascii="Times New Roman" w:eastAsia="Nimbus Roman No9 L" w:hAnsi="Times New Roman"/>
          <w:b/>
          <w:bCs/>
          <w:kern w:val="1"/>
          <w:sz w:val="28"/>
          <w:szCs w:val="28"/>
        </w:rPr>
        <w:lastRenderedPageBreak/>
        <w:t xml:space="preserve">                                 </w:t>
      </w:r>
      <w:r w:rsidRPr="005922C3">
        <w:rPr>
          <w:rFonts w:ascii="Times New Roman" w:eastAsia="Nimbus Roman No9 L" w:hAnsi="Times New Roman"/>
          <w:b/>
          <w:bCs/>
          <w:kern w:val="1"/>
          <w:sz w:val="28"/>
          <w:szCs w:val="28"/>
        </w:rPr>
        <w:t>3. Участники Фестиваля</w:t>
      </w:r>
    </w:p>
    <w:p w:rsidR="00DA0D1A" w:rsidRPr="005922C3" w:rsidRDefault="00DA0D1A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</w:p>
    <w:p w:rsidR="005922C3" w:rsidRDefault="005922C3" w:rsidP="00DA0D1A">
      <w:pPr>
        <w:widowControl w:val="0"/>
        <w:tabs>
          <w:tab w:val="left" w:pos="1276"/>
        </w:tabs>
        <w:suppressAutoHyphens/>
        <w:spacing w:after="0" w:line="240" w:lineRule="auto"/>
        <w:ind w:firstLine="708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3.1. В Фестивале могут принять участие педагогические работники (коллективно и (или) индивидуально) </w:t>
      </w:r>
      <w:r w:rsidRPr="005922C3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организаций дополнительного образования детей</w:t>
      </w:r>
      <w:proofErr w:type="gramStart"/>
      <w:r w:rsidRPr="005922C3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DA0D1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DA0D1A" w:rsidRPr="005922C3" w:rsidRDefault="00DA0D1A" w:rsidP="00DA0D1A">
      <w:pPr>
        <w:widowControl w:val="0"/>
        <w:tabs>
          <w:tab w:val="left" w:pos="1276"/>
        </w:tabs>
        <w:suppressAutoHyphens/>
        <w:spacing w:after="0" w:line="240" w:lineRule="auto"/>
        <w:ind w:firstLine="708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922C3" w:rsidRPr="005922C3" w:rsidRDefault="005922C3" w:rsidP="00D20288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rPr>
          <w:rFonts w:ascii="Times New Roman" w:eastAsia="Nimbus Roman No9 L" w:hAnsi="Times New Roman"/>
          <w:kern w:val="1"/>
          <w:sz w:val="28"/>
          <w:szCs w:val="28"/>
          <w:lang w:eastAsia="hi-IN" w:bidi="hi-IN"/>
        </w:rPr>
      </w:pPr>
    </w:p>
    <w:p w:rsidR="005922C3" w:rsidRDefault="00DA0D1A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  <w:r>
        <w:rPr>
          <w:rFonts w:ascii="Times New Roman" w:eastAsia="Nimbus Roman No9 L" w:hAnsi="Times New Roman"/>
          <w:b/>
          <w:bCs/>
          <w:kern w:val="1"/>
          <w:sz w:val="28"/>
          <w:szCs w:val="28"/>
        </w:rPr>
        <w:t xml:space="preserve">                               4</w:t>
      </w:r>
      <w:r w:rsidR="005922C3" w:rsidRPr="005922C3">
        <w:rPr>
          <w:rFonts w:ascii="Times New Roman" w:eastAsia="Nimbus Roman No9 L" w:hAnsi="Times New Roman"/>
          <w:b/>
          <w:bCs/>
          <w:kern w:val="1"/>
          <w:sz w:val="28"/>
          <w:szCs w:val="28"/>
        </w:rPr>
        <w:t>. Номинации Фестиваля</w:t>
      </w:r>
      <w:r>
        <w:rPr>
          <w:rFonts w:ascii="Times New Roman" w:eastAsia="Nimbus Roman No9 L" w:hAnsi="Times New Roman"/>
          <w:b/>
          <w:bCs/>
          <w:kern w:val="1"/>
          <w:sz w:val="28"/>
          <w:szCs w:val="28"/>
        </w:rPr>
        <w:t>.</w:t>
      </w:r>
    </w:p>
    <w:p w:rsidR="00DA0D1A" w:rsidRPr="005922C3" w:rsidRDefault="00DA0D1A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Nimbus Roman No9 L" w:hAnsi="Times New Roman"/>
          <w:bCs/>
          <w:kern w:val="1"/>
          <w:sz w:val="28"/>
          <w:szCs w:val="28"/>
        </w:rPr>
        <w:t>5.1.</w:t>
      </w:r>
      <w:r w:rsidRPr="005922C3">
        <w:rPr>
          <w:rFonts w:ascii="Times New Roman" w:eastAsia="Nimbus Roman No9 L" w:hAnsi="Times New Roman"/>
          <w:b/>
          <w:bCs/>
          <w:kern w:val="1"/>
          <w:sz w:val="28"/>
          <w:szCs w:val="28"/>
        </w:rPr>
        <w:t xml:space="preserve">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</w:t>
      </w:r>
      <w:r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Фестивале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принимают участие солисты, дуэты и ансамбли (коллективы) </w:t>
      </w:r>
      <w:r w:rsidRPr="005922C3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(далее – участники)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 следующим номинациям: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«Песня не расстанется с тобой» (вокал);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«Я пригласить хочу на танец» (хореография);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«А музыка звучит» (инструментальное исполнительство);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«Весь мир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–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театр» (театральное искусство);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«Творческий полет» (оригинальный жанр).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>В рамках Фестиваля будет проходить выставка-конкурс по номинациям: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«Ах, вернисаж, </w:t>
      </w:r>
      <w:proofErr w:type="gramStart"/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ах</w:t>
      </w:r>
      <w:proofErr w:type="gramEnd"/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, вернисаж» (изобразительное творчество);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ab/>
        <w:t>«Золотые руки мастеров» (декоративно-прикладное творчество);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ab/>
        <w:t>«До чего дошел прогресс» (техническое творчество);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«Крупным планом» (фотоискусство).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Состоится конкурсная демонстрация работ финалистов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«Фильм, фильм, фильм» (видеофильм)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/>
          <w:bCs/>
          <w:kern w:val="1"/>
          <w:sz w:val="28"/>
          <w:szCs w:val="28"/>
        </w:rPr>
      </w:pPr>
    </w:p>
    <w:p w:rsidR="005922C3" w:rsidRPr="005922C3" w:rsidRDefault="00DA0D1A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Nimbus Roman No9 L" w:hAnsi="Times New Roman"/>
          <w:b/>
          <w:bCs/>
          <w:kern w:val="1"/>
          <w:sz w:val="28"/>
          <w:szCs w:val="28"/>
        </w:rPr>
        <w:t xml:space="preserve">             5</w:t>
      </w:r>
      <w:r w:rsidR="005922C3" w:rsidRPr="005922C3">
        <w:rPr>
          <w:rFonts w:ascii="Times New Roman" w:eastAsia="Nimbus Roman No9 L" w:hAnsi="Times New Roman"/>
          <w:b/>
          <w:bCs/>
          <w:kern w:val="1"/>
          <w:sz w:val="28"/>
          <w:szCs w:val="28"/>
        </w:rPr>
        <w:t>. 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>Порядок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 xml:space="preserve"> 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>и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 xml:space="preserve"> 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>условия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 xml:space="preserve"> 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>проведения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 xml:space="preserve"> </w:t>
      </w:r>
      <w:r w:rsidR="005922C3" w:rsidRPr="005922C3">
        <w:rPr>
          <w:rFonts w:ascii="Nimbus Roman No9 L" w:eastAsia="Nimbus Roman No9 L" w:hAnsi="Times New Roman"/>
          <w:b/>
          <w:kern w:val="1"/>
          <w:sz w:val="28"/>
          <w:szCs w:val="28"/>
        </w:rPr>
        <w:t>Фестиваля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 </w:t>
      </w:r>
    </w:p>
    <w:p w:rsidR="005922C3" w:rsidRPr="005922C3" w:rsidRDefault="005922C3" w:rsidP="00DA0D1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2C3" w:rsidRPr="005922C3" w:rsidRDefault="00BA66DE" w:rsidP="00D20288">
      <w:pPr>
        <w:spacing w:after="0" w:line="240" w:lineRule="auto"/>
        <w:ind w:firstLine="708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 Фестивале </w:t>
      </w:r>
      <w:r w:rsidR="005922C3" w:rsidRPr="005922C3">
        <w:rPr>
          <w:rFonts w:ascii="Times New Roman" w:hAnsi="Times New Roman"/>
          <w:sz w:val="28"/>
          <w:szCs w:val="28"/>
        </w:rPr>
        <w:t xml:space="preserve"> 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в срок </w:t>
      </w:r>
      <w:r>
        <w:rPr>
          <w:rFonts w:ascii="Times New Roman" w:eastAsia="Nimbus Roman No9 L" w:hAnsi="Times New Roman"/>
          <w:b/>
          <w:kern w:val="1"/>
          <w:sz w:val="28"/>
          <w:szCs w:val="28"/>
        </w:rPr>
        <w:t>до 1</w:t>
      </w:r>
      <w:r w:rsidR="005922C3" w:rsidRPr="005922C3">
        <w:rPr>
          <w:rFonts w:ascii="Times New Roman" w:eastAsia="Nimbus Roman No9 L" w:hAnsi="Times New Roman"/>
          <w:b/>
          <w:kern w:val="1"/>
          <w:sz w:val="28"/>
          <w:szCs w:val="28"/>
        </w:rPr>
        <w:t>0 сентября 2021 года включительно</w:t>
      </w:r>
      <w:r>
        <w:rPr>
          <w:rFonts w:ascii="Times New Roman" w:eastAsia="Nimbus Roman No9 L" w:hAnsi="Times New Roman"/>
          <w:kern w:val="1"/>
          <w:sz w:val="28"/>
          <w:szCs w:val="28"/>
        </w:rPr>
        <w:t xml:space="preserve"> необходимо  предоставить в отдел образования материалы в электронной форме</w:t>
      </w:r>
      <w:proofErr w:type="gramStart"/>
      <w:r>
        <w:rPr>
          <w:rFonts w:ascii="Times New Roman" w:eastAsia="Nimbus Roman No9 L" w:hAnsi="Times New Roman"/>
          <w:kern w:val="1"/>
          <w:sz w:val="28"/>
          <w:szCs w:val="28"/>
        </w:rPr>
        <w:t xml:space="preserve"> :</w:t>
      </w:r>
      <w:proofErr w:type="gramEnd"/>
    </w:p>
    <w:p w:rsidR="005922C3" w:rsidRPr="005922C3" w:rsidRDefault="00BA66DE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>-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 скан-копию согласия на обработку персональных данных на каждого из участников (приложение №1)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5922C3" w:rsidRPr="005922C3" w:rsidRDefault="00BA66DE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- 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предоставить ссылку на видео-визитку участника конкурса, продолжительностью не более 1 минуты, отражающую информацию об участнике, коллективе участников;</w:t>
      </w:r>
    </w:p>
    <w:p w:rsidR="005922C3" w:rsidRPr="005922C3" w:rsidRDefault="00BA66DE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- 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предоставить ссылки на 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видеозаписи выступлений в номинациях «Песня не расстанется с тобой», «</w:t>
      </w:r>
      <w:r w:rsidR="005922C3"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Я пригласить хочу на танец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», «</w:t>
      </w:r>
      <w:r w:rsidR="005922C3"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 музыка звучит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», «</w:t>
      </w:r>
      <w:r w:rsidR="005922C3"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Весь мир </w:t>
      </w:r>
      <w:r w:rsidR="005922C3"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–</w:t>
      </w:r>
      <w:r w:rsidR="005922C3"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театр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», «Творческий полет», </w:t>
      </w:r>
      <w:r w:rsidR="005922C3"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«Фильм, фильм, фильм».</w:t>
      </w:r>
    </w:p>
    <w:p w:rsidR="005922C3" w:rsidRPr="005922C3" w:rsidRDefault="00BA66DE" w:rsidP="00D2028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Nimbus Roman No9 L" w:hAnsi="Times New Roman"/>
          <w:kern w:val="1"/>
          <w:sz w:val="28"/>
          <w:szCs w:val="28"/>
        </w:rPr>
        <w:t xml:space="preserve">- 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предоставить ссылки на фотографии конкурсных работ участников Фестиваля в номинациях: «Золотые руки мастеров», «До чего дошел прогресс», «Ах, вернисаж, </w:t>
      </w:r>
      <w:proofErr w:type="gramStart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>ах</w:t>
      </w:r>
      <w:proofErr w:type="gramEnd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>, вернисаж», «Крупным планом»</w:t>
      </w:r>
      <w:r w:rsidR="005922C3"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5922C3" w:rsidRPr="005922C3" w:rsidRDefault="00BA66DE" w:rsidP="00D20288">
      <w:pPr>
        <w:widowControl w:val="0"/>
        <w:suppressAutoHyphens/>
        <w:spacing w:after="0" w:line="240" w:lineRule="auto"/>
        <w:ind w:firstLine="709"/>
        <w:rPr>
          <w:rFonts w:ascii="Times New Roman" w:eastAsia="Nimbus Roman No9 L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- в </w:t>
      </w:r>
      <w:r w:rsidR="005922C3"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номинациях 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«Песня не расстанется с тобой», «</w:t>
      </w:r>
      <w:r w:rsidR="005922C3"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Я пригласить хочу на танец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», «</w:t>
      </w:r>
      <w:r w:rsidR="005922C3"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 музыка звучит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», «</w:t>
      </w:r>
      <w:r w:rsidR="005922C3"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Весь мир </w:t>
      </w:r>
      <w:r w:rsidR="005922C3"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–</w:t>
      </w:r>
      <w:r w:rsidR="005922C3"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театр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», «Творческий полет»,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 дополнительно необходимо представить ссылку на видео сопровождение творческого номера (продолжительность в соответствии с хронометражем номера), отражающего тематику номера, иллюстрирующего ход подготовки 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lastRenderedPageBreak/>
        <w:t>выступления и т.д.</w:t>
      </w:r>
    </w:p>
    <w:p w:rsidR="005922C3" w:rsidRPr="005922C3" w:rsidRDefault="00BA66DE" w:rsidP="00D20288">
      <w:pPr>
        <w:widowControl w:val="0"/>
        <w:suppressAutoHyphens/>
        <w:spacing w:after="0" w:line="240" w:lineRule="auto"/>
        <w:ind w:firstLine="709"/>
        <w:rPr>
          <w:rFonts w:ascii="Times New Roman" w:eastAsia="Nimbus Roman No9 L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- в</w:t>
      </w:r>
      <w:r w:rsidR="005922C3"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 номинациях </w:t>
      </w:r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«Золотые руки мастеров», «До чего дошел прогресс», «Ах, вернисаж, </w:t>
      </w:r>
      <w:proofErr w:type="gramStart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>ах</w:t>
      </w:r>
      <w:proofErr w:type="gramEnd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, вернисаж» дополнительно необходимо представить ссылку на </w:t>
      </w:r>
      <w:proofErr w:type="spellStart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>видеопрезентацию</w:t>
      </w:r>
      <w:proofErr w:type="spellEnd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, иллюстрирующую ход изготовления выставочных экспонатов, обучающие элементы и т.д. Продолжительность </w:t>
      </w:r>
      <w:proofErr w:type="spellStart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>видеопрезентации</w:t>
      </w:r>
      <w:proofErr w:type="spellEnd"/>
      <w:r w:rsidR="005922C3" w:rsidRPr="005922C3">
        <w:rPr>
          <w:rFonts w:ascii="Times New Roman" w:eastAsia="Nimbus Roman No9 L" w:hAnsi="Times New Roman"/>
          <w:kern w:val="1"/>
          <w:sz w:val="28"/>
          <w:szCs w:val="28"/>
        </w:rPr>
        <w:t xml:space="preserve"> не более 3 минут.</w:t>
      </w:r>
    </w:p>
    <w:p w:rsidR="005922C3" w:rsidRPr="005922C3" w:rsidRDefault="005922C3" w:rsidP="00D20288">
      <w:pPr>
        <w:widowControl w:val="0"/>
        <w:suppressAutoHyphens/>
        <w:spacing w:after="0" w:line="100" w:lineRule="atLeast"/>
        <w:ind w:firstLine="709"/>
        <w:rPr>
          <w:rFonts w:ascii="Times New Roman" w:eastAsia="Nimbus Roman No9 L" w:hAnsi="Times New Roman"/>
          <w:color w:val="000000"/>
          <w:kern w:val="1"/>
          <w:sz w:val="28"/>
          <w:szCs w:val="28"/>
        </w:rPr>
      </w:pPr>
      <w:r w:rsidRPr="005922C3">
        <w:rPr>
          <w:rFonts w:ascii="Times New Roman" w:eastAsia="Nimbus Roman No9 L" w:hAnsi="Times New Roman"/>
          <w:color w:val="000000"/>
          <w:kern w:val="1"/>
          <w:sz w:val="28"/>
          <w:szCs w:val="28"/>
        </w:rPr>
        <w:t>Представленные материалы должны соответствовать требованиям к выступлениям и работам (приложение №2).</w:t>
      </w:r>
    </w:p>
    <w:p w:rsidR="005922C3" w:rsidRPr="005922C3" w:rsidRDefault="005922C3" w:rsidP="00D20288">
      <w:pPr>
        <w:widowControl w:val="0"/>
        <w:suppressAutoHyphens/>
        <w:spacing w:after="0" w:line="100" w:lineRule="atLeast"/>
        <w:ind w:firstLine="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Технические характеристики предоставляемых фото-, видео-, аудиоматериалов должны соответствовать требованиям (приложение №3). </w:t>
      </w:r>
    </w:p>
    <w:p w:rsidR="005922C3" w:rsidRPr="005922C3" w:rsidRDefault="005922C3" w:rsidP="00BA66DE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</w:p>
    <w:p w:rsidR="005922C3" w:rsidRPr="005922C3" w:rsidRDefault="005922C3" w:rsidP="00D20288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922C3" w:rsidRPr="005922C3" w:rsidRDefault="00BA66DE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                    6</w:t>
      </w:r>
      <w:r w:rsidR="005922C3"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. Подведение итогов, определение победителей</w:t>
      </w:r>
    </w:p>
    <w:p w:rsidR="005922C3" w:rsidRPr="005922C3" w:rsidRDefault="005922C3" w:rsidP="00BA66DE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Победители и призеры Фестиваля награждаются дипломами </w:t>
      </w:r>
      <w:r w:rsidR="00BA66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отдела образования администрации района.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Nimbus Roman No9 L" w:hAnsi="Times New Roman"/>
          <w:bCs/>
          <w:kern w:val="1"/>
          <w:sz w:val="28"/>
          <w:szCs w:val="28"/>
        </w:rPr>
      </w:pP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851"/>
        <w:rPr>
          <w:rFonts w:ascii="Times New Roman" w:eastAsia="Nimbus Roman No9 L" w:hAnsi="Times New Roman"/>
          <w:kern w:val="1"/>
          <w:sz w:val="28"/>
          <w:szCs w:val="28"/>
        </w:rPr>
      </w:pPr>
    </w:p>
    <w:p w:rsidR="005922C3" w:rsidRPr="005922C3" w:rsidRDefault="005922C3" w:rsidP="00BA66D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</w:p>
    <w:p w:rsidR="005922C3" w:rsidRPr="005922C3" w:rsidRDefault="005922C3" w:rsidP="00D20288">
      <w:pPr>
        <w:widowControl w:val="0"/>
        <w:suppressAutoHyphens/>
        <w:spacing w:after="0" w:line="240" w:lineRule="auto"/>
        <w:ind w:firstLine="851"/>
        <w:rPr>
          <w:rFonts w:ascii="Times New Roman" w:eastAsia="Nimbus Roman No9 L" w:hAnsi="Times New Roman"/>
          <w:kern w:val="1"/>
          <w:sz w:val="28"/>
          <w:szCs w:val="28"/>
        </w:rPr>
        <w:sectPr w:rsidR="005922C3" w:rsidRPr="005922C3" w:rsidSect="008B4F69"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5922C3" w:rsidRPr="005922C3" w:rsidRDefault="00BA66DE" w:rsidP="00D20288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Приложение №2 </w:t>
      </w:r>
    </w:p>
    <w:p w:rsidR="005922C3" w:rsidRPr="005922C3" w:rsidRDefault="00BA66DE" w:rsidP="00D20288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5922C3"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 Положению</w:t>
      </w:r>
    </w:p>
    <w:p w:rsidR="005922C3" w:rsidRPr="005922C3" w:rsidRDefault="00BA66DE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                       </w:t>
      </w:r>
      <w:r w:rsidR="005922C3"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Требования к выступлениям и работам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 xml:space="preserve">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«Песня не расстанется с тобой»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(жанры: </w:t>
      </w:r>
      <w:r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академическое пение, народное пение, эстрадное пение, авторская песня)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участники исполняют одно произведение.</w:t>
      </w:r>
      <w:r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Хронометраж выступления не более 5 минут. Допускается использование только фонограмм «минус один». Использование вспомогательного голоса (</w:t>
      </w:r>
      <w:proofErr w:type="spell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бэк</w:t>
      </w:r>
      <w:proofErr w:type="spell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-вокала) на фонограмме допускается в том случае, если он не дублирует основной голос. При наличии у конкурсантов </w:t>
      </w:r>
      <w:proofErr w:type="spell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бэк</w:t>
      </w:r>
      <w:proofErr w:type="spell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-вокалистов дублирование </w:t>
      </w:r>
      <w:proofErr w:type="spell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бэк</w:t>
      </w:r>
      <w:proofErr w:type="spell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-вокала в фонограмме исключается.</w:t>
      </w:r>
    </w:p>
    <w:p w:rsidR="005922C3" w:rsidRPr="005922C3" w:rsidRDefault="005922C3" w:rsidP="00D2028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 xml:space="preserve">При исполнении авторских песен не допускается использование фонограмм и электронных инструментов, за исключением акустических гитар со </w:t>
      </w:r>
      <w:proofErr w:type="spell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звукоадаптерами</w:t>
      </w:r>
      <w:proofErr w:type="spell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5922C3" w:rsidRPr="005922C3" w:rsidRDefault="005922C3" w:rsidP="00D20288">
      <w:pPr>
        <w:autoSpaceDE w:val="0"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 xml:space="preserve">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Я пригласить хочу на танец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(жанры: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классический танец, народный танец, современный танец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</w:t>
      </w:r>
      <w:r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участники представляют один хореографический номер. Тематика танцев не ограничена. Время исполнения не более 5 минут. 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номинации </w:t>
      </w:r>
      <w:r w:rsidRPr="005922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«А музыка звучит» </w:t>
      </w:r>
      <w:r w:rsidRPr="005922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(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инструментальная музыка (клавишные, струнные, духовые, народные, ударные), участники исполняют одно произведение.</w:t>
      </w:r>
      <w:proofErr w:type="gram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Хронометраж выступления не более 5 минут. 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right="-13"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Весь мир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–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театр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участники исполняют один номер в одном из театральных жанров (разговорный: фельетон, монолог и др.; театр кукол; театральная миниатюра</w:t>
      </w: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 Хронометраж выступления не более 7 минут. Допускается использование только фонограмм «минус один».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right="-13"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«Творческий полет»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участники исполняют один номер (цирковое искусство, пародия, акробатические этюды, художественная гимнастика, пантомима). Хронометраж выступления не более 5 минут.</w:t>
      </w:r>
    </w:p>
    <w:p w:rsidR="005922C3" w:rsidRPr="005922C3" w:rsidRDefault="005922C3" w:rsidP="005922C3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«Фильм, фильм, фильм»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автор (коллектив авторов) представляет видеофильм, отражающий развитие системы воспитательной работы в организации дополнительного образования (может содержать материалы, отражающие </w:t>
      </w:r>
      <w:r w:rsidRPr="005922C3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эффективное использование современных образовательных технологий в образовательном процессе, результативность процесса воспитания, уровень достижений детей и подростков по направленностям, взаимодействие основного (общего) и дополнительного образования, межведомственного взаимодействия, деятельность лучших педагогических работников территории).</w:t>
      </w:r>
      <w:proofErr w:type="gramEnd"/>
      <w:r w:rsidRPr="005922C3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 Продолжительность видеоролика от 5 до 10 минут.</w:t>
      </w:r>
    </w:p>
    <w:p w:rsidR="005922C3" w:rsidRPr="005922C3" w:rsidRDefault="005922C3" w:rsidP="005922C3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 номинации </w:t>
      </w:r>
      <w:r w:rsidRPr="005922C3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Крупным планом</w:t>
      </w:r>
      <w:r w:rsidRPr="005922C3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»</w:t>
      </w:r>
      <w:r w:rsidRPr="005922C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каждый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автор представляет серию фотографий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(не менее трех)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, отражающих развитие системы дополнительного образования в муниципалитете (регионе) (съемка ярких мероприятий и персоналий в различных жанрах фотоискусства).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номинации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«Ах, вернисаж, ах, вернисаж»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(живопись, графика, смешанная техника) каждый автор предоставляет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не менее шести творческих работ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  <w:proofErr w:type="gramEnd"/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«Золотые руки мастеров»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каждый автор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предоставляет 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не менее шести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творческих работ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(резьба и роспись по дереву, гончарное дело и глиняная игрушка, </w:t>
      </w:r>
      <w:proofErr w:type="spell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лозоплетение</w:t>
      </w:r>
      <w:proofErr w:type="spell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обработка бересты, вышивка, кружевоплетение, ткачество, народный костюм, лоскутное шитье, традиционная кукла, флористика, современная кукла, гобелен, </w:t>
      </w:r>
      <w:proofErr w:type="spell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войлоковаляние</w:t>
      </w:r>
      <w:proofErr w:type="spell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батик и др.). </w:t>
      </w:r>
      <w:proofErr w:type="gramEnd"/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«До чего дошел прогресс»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каждый автор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предоставляет 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не менее трех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творческих работ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одной из следующих тематик:</w:t>
      </w: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«Наземный транспорт», «Воздушный транспорт», «Водный транспорт», «Космическая техника», «Архитектура».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 каждой работе в номинациях </w:t>
      </w:r>
      <w:r w:rsidRPr="005922C3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Крупным планом</w:t>
      </w:r>
      <w:r w:rsidRPr="005922C3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»,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«Ах, вернисаж, ах, вернисаж», «Золотые руки мастеров», «До чего дошел прогресс» </w:t>
      </w:r>
      <w:r w:rsidRPr="005922C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прикрепляется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этикетка (Ф.И.О. автора; город (район), полное название образовательной организации, контактный телефон).</w:t>
      </w:r>
      <w:proofErr w:type="gramEnd"/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Номинации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«Крупным планом»,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«Ах, вернисаж, ах, вернисаж», «До чего дошел прогресс» и «Золотые руки мастеров»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предполагают только индивидуальное участие. </w:t>
      </w:r>
      <w:proofErr w:type="gramEnd"/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Творческие работы для стендовой экспозиции номинаций 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Крупным планом»,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«Ах, вернисаж, ах, вернисаж» и «Золотые руки мастеров» 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принимаются к экспонированию только при </w:t>
      </w: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наличии</w:t>
      </w:r>
      <w:proofErr w:type="gram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рамы и прикрепленного на оборотной стороне этикетажа.</w:t>
      </w:r>
    </w:p>
    <w:p w:rsidR="005922C3" w:rsidRPr="005922C3" w:rsidRDefault="005922C3" w:rsidP="005922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br w:type="page"/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Приложение №4 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 Положению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Критерии отбора в номинациях Фестиваля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Номинация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Песня не расстанется с тобой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:rsidR="005922C3" w:rsidRPr="005922C3" w:rsidRDefault="005922C3" w:rsidP="005922C3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профессионализм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сценический образ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выбор репертуара, соответствие произведения имиджу исполнител</w:t>
      </w:r>
      <w:proofErr w:type="gramStart"/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я(</w:t>
      </w:r>
      <w:proofErr w:type="gramEnd"/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-ей)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баллов).</w:t>
      </w:r>
    </w:p>
    <w:p w:rsidR="005922C3" w:rsidRPr="005922C3" w:rsidRDefault="005922C3" w:rsidP="005922C3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Максимальное количество баллов - 30.</w:t>
      </w:r>
    </w:p>
    <w:p w:rsidR="005922C3" w:rsidRPr="005922C3" w:rsidRDefault="005922C3" w:rsidP="005922C3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ar-SA"/>
        </w:rPr>
        <w:t xml:space="preserve">Номинация </w:t>
      </w: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Я пригласить хочу на танец</w:t>
      </w: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: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создание художественного образа произведения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исполнительское мастерство (техника, чистота исполнения, музыкальность, эмоциональность, артистизм)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сценическая культура, реквизит, костюмы, соответствие музыкального материала хореографическому мастерству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lang w:eastAsia="ar-SA"/>
        </w:rPr>
        <w:t xml:space="preserve">оригинальность балетмейстерских решений </w:t>
      </w: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(10 баллов).</w:t>
      </w:r>
    </w:p>
    <w:p w:rsidR="005922C3" w:rsidRPr="005922C3" w:rsidRDefault="005922C3" w:rsidP="005922C3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Максимальное количество баллов - 40.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Номинация </w:t>
      </w:r>
      <w:r w:rsidRPr="005922C3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А музыка звучит</w:t>
      </w:r>
      <w:r w:rsidRPr="005922C3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: </w:t>
      </w:r>
    </w:p>
    <w:p w:rsidR="005922C3" w:rsidRPr="005922C3" w:rsidRDefault="005922C3" w:rsidP="005922C3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музыкально-художественное и эмоциональное исполнение </w:t>
      </w:r>
      <w:r w:rsidRPr="005922C3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4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4"/>
          <w:lang w:eastAsia="ar-SA"/>
        </w:rPr>
        <w:t xml:space="preserve">техника исполнения </w:t>
      </w: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4"/>
          <w:lang w:eastAsia="ar-SA"/>
        </w:rPr>
        <w:t>;</w:t>
      </w:r>
    </w:p>
    <w:p w:rsidR="005922C3" w:rsidRPr="005922C3" w:rsidRDefault="005922C3" w:rsidP="005922C3">
      <w:pPr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4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4"/>
          <w:lang w:eastAsia="ar-SA"/>
        </w:rPr>
        <w:t xml:space="preserve">исполнительское мастерство </w:t>
      </w: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4"/>
          <w:lang w:eastAsia="ar-SA"/>
        </w:rPr>
        <w:t>;</w:t>
      </w:r>
    </w:p>
    <w:p w:rsidR="005922C3" w:rsidRPr="005922C3" w:rsidRDefault="005922C3" w:rsidP="005922C3">
      <w:pPr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4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4"/>
          <w:lang w:eastAsia="ar-SA"/>
        </w:rPr>
        <w:t xml:space="preserve">сценический вид </w:t>
      </w: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4"/>
          <w:lang w:eastAsia="ar-SA"/>
        </w:rPr>
        <w:t>.</w:t>
      </w:r>
    </w:p>
    <w:p w:rsidR="005922C3" w:rsidRPr="005922C3" w:rsidRDefault="005922C3" w:rsidP="005922C3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Максимальное количество баллов - 40.</w:t>
      </w:r>
    </w:p>
    <w:p w:rsidR="005922C3" w:rsidRPr="005922C3" w:rsidRDefault="005922C3" w:rsidP="005922C3">
      <w:pPr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Номинации </w:t>
      </w:r>
      <w:r w:rsidRPr="005922C3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Весь мир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–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театр</w:t>
      </w:r>
      <w:r w:rsidRPr="005922C3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» и 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Творческий полет</w:t>
      </w:r>
      <w:r w:rsidRPr="005922C3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:</w:t>
      </w:r>
    </w:p>
    <w:p w:rsidR="005922C3" w:rsidRPr="005922C3" w:rsidRDefault="005922C3" w:rsidP="005922C3">
      <w:pPr>
        <w:widowControl w:val="0"/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уровень профессионализма, исполнительское мастерство, сценическая культура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оригинальность, эмоциональность, индивидуальность исполнения, оформление номера (костюмы, фонограмма, реквизит)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баллов);</w:t>
      </w:r>
      <w:proofErr w:type="gramEnd"/>
    </w:p>
    <w:p w:rsidR="005922C3" w:rsidRPr="005922C3" w:rsidRDefault="005922C3" w:rsidP="005922C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композиционная четкость и гармоничность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(10 баллов).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Максимальное количество баллов - 30.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</w:pP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Номинации 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Крупным планом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» и 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Фильм, фильм, фильм</w:t>
      </w: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: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художественный уровень фотографии или видеофильма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оригинальность авторской идеи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техническое качество исполнения фотографии или видеофильма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оправданность применения компьютерных средств обработки изображения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5922C3" w:rsidRPr="005922C3" w:rsidRDefault="005922C3" w:rsidP="005922C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соответствие творческой работы заданной теме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Максимальное количество баллов - 50.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kern w:val="1"/>
          <w:sz w:val="16"/>
          <w:szCs w:val="16"/>
          <w:lang w:eastAsia="ar-SA"/>
        </w:rPr>
      </w:pP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Номинация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Золотые руки мастеров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творческий подход в выполнении работ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художественный вкус, оригинальность, знание и сохранение национальных традиций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умелое сочетание традиций и новаторства в изготовлении работы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фантазия в употреблении материалов изготавливаемых изделий, владение выбранной техникой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gramStart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эстетический вид</w:t>
      </w:r>
      <w:proofErr w:type="gramEnd"/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оформление работы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Максимальное количество баллов - 50.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Номинация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«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До чего дошел прогресс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»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:rsidR="005922C3" w:rsidRPr="005922C3" w:rsidRDefault="005922C3" w:rsidP="005922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дизайн и внешний вид (качество исполнения, устойчивость модели) </w:t>
      </w:r>
      <w:r w:rsidRPr="005922C3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(10 баллов</w:t>
      </w: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);</w:t>
      </w:r>
    </w:p>
    <w:p w:rsidR="005922C3" w:rsidRPr="005922C3" w:rsidRDefault="005922C3" w:rsidP="005922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сложность работы и технология изготовления </w:t>
      </w:r>
      <w:r w:rsidRPr="005922C3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(10 баллов</w:t>
      </w: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);</w:t>
      </w:r>
    </w:p>
    <w:p w:rsidR="005922C3" w:rsidRPr="005922C3" w:rsidRDefault="005922C3" w:rsidP="005922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оригинальность и творческий подход </w:t>
      </w:r>
      <w:r w:rsidRPr="005922C3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(10 баллов</w:t>
      </w: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);</w:t>
      </w:r>
    </w:p>
    <w:p w:rsidR="005922C3" w:rsidRPr="005922C3" w:rsidRDefault="005922C3" w:rsidP="005922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наличие различных механизмов и электронных устройств </w:t>
      </w:r>
      <w:r w:rsidRPr="005922C3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(10 баллов</w:t>
      </w: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);</w:t>
      </w:r>
    </w:p>
    <w:p w:rsidR="005922C3" w:rsidRPr="005922C3" w:rsidRDefault="005922C3" w:rsidP="005922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конструкторское решение – </w:t>
      </w:r>
      <w:r w:rsidRPr="005922C3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(10 баллов</w:t>
      </w: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).</w:t>
      </w:r>
    </w:p>
    <w:p w:rsidR="005922C3" w:rsidRPr="005922C3" w:rsidRDefault="005922C3" w:rsidP="005922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Максимальное количество баллов – 50.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5922C3" w:rsidRPr="005922C3" w:rsidRDefault="005922C3" w:rsidP="005922C3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Номинация</w:t>
      </w: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«Ах, вернисаж, </w:t>
      </w:r>
      <w:proofErr w:type="gramStart"/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ах</w:t>
      </w:r>
      <w:proofErr w:type="gramEnd"/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, вернисаж»</w:t>
      </w:r>
      <w:r w:rsidRPr="005922C3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: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соответствие содержания работы заявленной тематике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цветовое решение, колорит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композиция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выразительность, эмоциональность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баллов);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оригинальность замысла </w:t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(10 баллов).</w:t>
      </w:r>
    </w:p>
    <w:p w:rsidR="005922C3" w:rsidRPr="005922C3" w:rsidRDefault="005922C3" w:rsidP="005922C3">
      <w:pPr>
        <w:widowControl w:val="0"/>
        <w:shd w:val="clear" w:color="auto" w:fill="FFFFFF"/>
        <w:tabs>
          <w:tab w:val="left" w:pos="518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Максимальное количество баллов - 50.</w:t>
      </w:r>
    </w:p>
    <w:p w:rsidR="005922C3" w:rsidRPr="005922C3" w:rsidRDefault="005922C3" w:rsidP="005922C3">
      <w:pPr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5922C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br w:type="page"/>
      </w:r>
      <w:r w:rsidRPr="005922C3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lastRenderedPageBreak/>
        <w:t xml:space="preserve">Приложение №1 </w:t>
      </w:r>
    </w:p>
    <w:p w:rsidR="005922C3" w:rsidRPr="005922C3" w:rsidRDefault="005922C3" w:rsidP="005922C3"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5922C3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к Положению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highlight w:val="yellow"/>
          <w:lang w:eastAsia="ar-SA"/>
        </w:rPr>
      </w:pPr>
    </w:p>
    <w:p w:rsidR="005922C3" w:rsidRPr="005922C3" w:rsidRDefault="005922C3" w:rsidP="005922C3">
      <w:pPr>
        <w:spacing w:line="240" w:lineRule="auto"/>
        <w:jc w:val="center"/>
        <w:rPr>
          <w:rFonts w:ascii="Times New Roman" w:eastAsia="Times New Roman" w:hAnsi="Times New Roman"/>
          <w:szCs w:val="24"/>
        </w:rPr>
      </w:pPr>
      <w:r w:rsidRPr="005922C3">
        <w:rPr>
          <w:rFonts w:ascii="Times New Roman" w:eastAsia="Times New Roman" w:hAnsi="Times New Roman"/>
          <w:szCs w:val="24"/>
        </w:rPr>
        <w:t>СОГЛАСИЕ НА ОБРАБОТКУ ПЕРСОНАЛЬНЫХ ДАННЫХ</w:t>
      </w:r>
    </w:p>
    <w:p w:rsidR="005922C3" w:rsidRPr="005922C3" w:rsidRDefault="005922C3" w:rsidP="0059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5922C3">
        <w:rPr>
          <w:rFonts w:ascii="Times New Roman" w:hAnsi="Times New Roman"/>
          <w:color w:val="000000"/>
          <w:szCs w:val="24"/>
          <w:lang w:eastAsia="ru-RU"/>
        </w:rPr>
        <w:t>Я, _____________________________________________________________________,</w:t>
      </w:r>
    </w:p>
    <w:p w:rsidR="005922C3" w:rsidRPr="005922C3" w:rsidRDefault="005922C3" w:rsidP="005922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Cs w:val="24"/>
          <w:vertAlign w:val="superscript"/>
          <w:lang w:eastAsia="ru-RU"/>
        </w:rPr>
      </w:pPr>
      <w:r w:rsidRPr="005922C3">
        <w:rPr>
          <w:rFonts w:ascii="Times New Roman" w:hAnsi="Times New Roman"/>
          <w:color w:val="000000"/>
          <w:szCs w:val="24"/>
          <w:vertAlign w:val="superscript"/>
          <w:lang w:eastAsia="ru-RU"/>
        </w:rPr>
        <w:t>(</w:t>
      </w:r>
      <w:r w:rsidRPr="005922C3">
        <w:rPr>
          <w:rFonts w:ascii="Times New Roman" w:hAnsi="Times New Roman"/>
          <w:i/>
          <w:iCs/>
          <w:color w:val="000000"/>
          <w:szCs w:val="24"/>
          <w:vertAlign w:val="superscript"/>
          <w:lang w:eastAsia="ru-RU"/>
        </w:rPr>
        <w:t>ФИО)</w:t>
      </w:r>
    </w:p>
    <w:p w:rsidR="005922C3" w:rsidRPr="005922C3" w:rsidRDefault="005922C3" w:rsidP="0059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5922C3">
        <w:rPr>
          <w:rFonts w:ascii="Times New Roman" w:hAnsi="Times New Roman"/>
          <w:color w:val="000000"/>
          <w:szCs w:val="24"/>
          <w:lang w:eastAsia="ru-RU"/>
        </w:rPr>
        <w:t>зарегистрированны</w:t>
      </w:r>
      <w:proofErr w:type="gramStart"/>
      <w:r w:rsidRPr="005922C3">
        <w:rPr>
          <w:rFonts w:ascii="Times New Roman" w:hAnsi="Times New Roman"/>
          <w:color w:val="000000"/>
          <w:szCs w:val="24"/>
          <w:lang w:eastAsia="ru-RU"/>
        </w:rPr>
        <w:t>й(</w:t>
      </w:r>
      <w:proofErr w:type="gramEnd"/>
      <w:r w:rsidRPr="005922C3">
        <w:rPr>
          <w:rFonts w:ascii="Times New Roman" w:hAnsi="Times New Roman"/>
          <w:color w:val="000000"/>
          <w:szCs w:val="24"/>
          <w:lang w:eastAsia="ru-RU"/>
        </w:rPr>
        <w:t>-</w:t>
      </w:r>
      <w:proofErr w:type="spellStart"/>
      <w:r w:rsidRPr="005922C3">
        <w:rPr>
          <w:rFonts w:ascii="Times New Roman" w:hAnsi="Times New Roman"/>
          <w:color w:val="000000"/>
          <w:szCs w:val="24"/>
          <w:lang w:eastAsia="ru-RU"/>
        </w:rPr>
        <w:t>ая</w:t>
      </w:r>
      <w:proofErr w:type="spellEnd"/>
      <w:r w:rsidRPr="005922C3">
        <w:rPr>
          <w:rFonts w:ascii="Times New Roman" w:hAnsi="Times New Roman"/>
          <w:color w:val="000000"/>
          <w:szCs w:val="24"/>
          <w:lang w:eastAsia="ru-RU"/>
        </w:rPr>
        <w:t>) по адресу: ______________________________________________,</w:t>
      </w:r>
    </w:p>
    <w:p w:rsidR="005922C3" w:rsidRPr="005922C3" w:rsidRDefault="005922C3" w:rsidP="005922C3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/>
          <w:i/>
          <w:color w:val="000000"/>
          <w:szCs w:val="24"/>
          <w:vertAlign w:val="superscript"/>
          <w:lang w:eastAsia="ru-RU"/>
        </w:rPr>
      </w:pPr>
      <w:r w:rsidRPr="005922C3">
        <w:rPr>
          <w:rFonts w:ascii="Times New Roman" w:hAnsi="Times New Roman"/>
          <w:i/>
          <w:color w:val="000000"/>
          <w:szCs w:val="24"/>
          <w:vertAlign w:val="superscript"/>
          <w:lang w:eastAsia="ru-RU"/>
        </w:rPr>
        <w:t>(адрес места регистрации)</w:t>
      </w:r>
    </w:p>
    <w:p w:rsidR="005922C3" w:rsidRPr="005922C3" w:rsidRDefault="005922C3" w:rsidP="0059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5922C3">
        <w:rPr>
          <w:rFonts w:ascii="Times New Roman" w:hAnsi="Times New Roman"/>
          <w:color w:val="000000"/>
          <w:szCs w:val="24"/>
          <w:lang w:eastAsia="ru-RU"/>
        </w:rPr>
        <w:t xml:space="preserve">наименование документа удостоверяющего личность ___________ серия ____ №________________ </w:t>
      </w:r>
      <w:proofErr w:type="gramStart"/>
      <w:r w:rsidRPr="005922C3">
        <w:rPr>
          <w:rFonts w:ascii="Times New Roman" w:hAnsi="Times New Roman"/>
          <w:color w:val="000000"/>
          <w:szCs w:val="24"/>
          <w:lang w:eastAsia="ru-RU"/>
        </w:rPr>
        <w:t>выдан</w:t>
      </w:r>
      <w:proofErr w:type="gramEnd"/>
      <w:r w:rsidRPr="005922C3">
        <w:rPr>
          <w:rFonts w:ascii="Times New Roman" w:hAnsi="Times New Roman"/>
          <w:color w:val="000000"/>
          <w:szCs w:val="24"/>
          <w:lang w:eastAsia="ru-RU"/>
        </w:rPr>
        <w:t xml:space="preserve"> _____________________________________________________,</w:t>
      </w:r>
    </w:p>
    <w:p w:rsidR="005922C3" w:rsidRPr="005922C3" w:rsidRDefault="005922C3" w:rsidP="00592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Cs w:val="24"/>
          <w:vertAlign w:val="superscript"/>
          <w:lang w:eastAsia="ru-RU"/>
        </w:rPr>
      </w:pPr>
      <w:r w:rsidRPr="005922C3">
        <w:rPr>
          <w:rFonts w:ascii="Times New Roman" w:hAnsi="Times New Roman"/>
          <w:i/>
          <w:iCs/>
          <w:color w:val="000000"/>
          <w:szCs w:val="24"/>
          <w:vertAlign w:val="superscript"/>
          <w:lang w:eastAsia="ru-RU"/>
        </w:rPr>
        <w:t xml:space="preserve">                                                                                                 (когда и кем </w:t>
      </w:r>
      <w:proofErr w:type="gramStart"/>
      <w:r w:rsidRPr="005922C3">
        <w:rPr>
          <w:rFonts w:ascii="Times New Roman" w:hAnsi="Times New Roman"/>
          <w:i/>
          <w:iCs/>
          <w:color w:val="000000"/>
          <w:szCs w:val="24"/>
          <w:vertAlign w:val="superscript"/>
          <w:lang w:eastAsia="ru-RU"/>
        </w:rPr>
        <w:t>выдан</w:t>
      </w:r>
      <w:proofErr w:type="gramEnd"/>
      <w:r w:rsidRPr="005922C3">
        <w:rPr>
          <w:rFonts w:ascii="Times New Roman" w:hAnsi="Times New Roman"/>
          <w:i/>
          <w:iCs/>
          <w:color w:val="000000"/>
          <w:szCs w:val="24"/>
          <w:vertAlign w:val="superscript"/>
          <w:lang w:eastAsia="ru-RU"/>
        </w:rPr>
        <w:t>)</w:t>
      </w:r>
    </w:p>
    <w:p w:rsidR="005922C3" w:rsidRPr="005922C3" w:rsidRDefault="005922C3" w:rsidP="005922C3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922C3">
        <w:rPr>
          <w:rFonts w:ascii="Times New Roman" w:eastAsia="Times New Roman" w:hAnsi="Times New Roman"/>
          <w:szCs w:val="24"/>
        </w:rPr>
        <w:t xml:space="preserve">даю свое согласие на обработку Оператору –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- Региональный модельный центр дополнительного образования детей, расположенному по адресу: </w:t>
      </w:r>
      <w:proofErr w:type="gramStart"/>
      <w:r w:rsidRPr="005922C3">
        <w:rPr>
          <w:rFonts w:ascii="Times New Roman" w:eastAsia="Times New Roman" w:hAnsi="Times New Roman"/>
          <w:szCs w:val="24"/>
        </w:rPr>
        <w:t xml:space="preserve">Тамбовская область, город Тамбов, ул. Сергея Рахманинова, д.3«Б», моих персональных данных, а именно: </w:t>
      </w:r>
      <w:r w:rsidRPr="005922C3">
        <w:rPr>
          <w:rFonts w:ascii="Times New Roman" w:eastAsia="Times New Roman" w:hAnsi="Times New Roman" w:cs="Calibri"/>
          <w:i/>
          <w:szCs w:val="24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СНИЛС (номер и дата выдачи); место работы, должность;</w:t>
      </w:r>
      <w:proofErr w:type="gramEnd"/>
      <w:r w:rsidRPr="005922C3">
        <w:rPr>
          <w:rFonts w:ascii="Times New Roman" w:eastAsia="Times New Roman" w:hAnsi="Times New Roman" w:cs="Calibri"/>
          <w:i/>
          <w:szCs w:val="24"/>
        </w:rPr>
        <w:t xml:space="preserve"> полный адрес места работы, биометрические данные (фото и видео изображения</w:t>
      </w:r>
      <w:r w:rsidRPr="005922C3">
        <w:rPr>
          <w:rFonts w:ascii="Times New Roman" w:eastAsia="Times New Roman" w:hAnsi="Times New Roman" w:cs="Calibri"/>
          <w:i/>
          <w:szCs w:val="24"/>
          <w:vertAlign w:val="superscript"/>
        </w:rPr>
        <w:footnoteReference w:id="1"/>
      </w:r>
      <w:r w:rsidRPr="005922C3">
        <w:rPr>
          <w:rFonts w:ascii="Times New Roman" w:eastAsia="Times New Roman" w:hAnsi="Times New Roman" w:cs="Calibri"/>
          <w:i/>
          <w:szCs w:val="24"/>
        </w:rPr>
        <w:t>).</w:t>
      </w:r>
    </w:p>
    <w:p w:rsidR="005922C3" w:rsidRPr="005922C3" w:rsidRDefault="005922C3" w:rsidP="00592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szCs w:val="24"/>
        </w:rPr>
        <w:t xml:space="preserve">Я даю согласие на использование моих персональных данных </w:t>
      </w: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исключительно в целях оформления сводной заявки </w:t>
      </w:r>
      <w:proofErr w:type="gramStart"/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>от</w:t>
      </w:r>
      <w:proofErr w:type="gramEnd"/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_____________________________________________</w:t>
      </w:r>
    </w:p>
    <w:p w:rsidR="005922C3" w:rsidRPr="005922C3" w:rsidRDefault="005922C3" w:rsidP="005922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Cs w:val="24"/>
          <w:vertAlign w:val="superscript"/>
          <w:lang w:eastAsia="ru-RU"/>
        </w:rPr>
      </w:pPr>
      <w:r w:rsidRPr="005922C3">
        <w:rPr>
          <w:rFonts w:ascii="Times New Roman" w:eastAsia="Times New Roman" w:hAnsi="Times New Roman"/>
          <w:i/>
          <w:color w:val="000000"/>
          <w:szCs w:val="24"/>
          <w:vertAlign w:val="superscript"/>
          <w:lang w:eastAsia="ru-RU"/>
        </w:rPr>
        <w:t>указать муниципалитет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>и всех необходимых документов, требующихся в процессе организации и проведения 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 (далее – Фестиваль), а также последующих мероприятий, сопряженных с Фестивалем.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5922C3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сбор, систематизацию, накопление, хранение, передачу, уточнение (обновление, изменение), использование, передачу третьим лицам для осуществления действий по обмену информацией в рамках Фестиваля  _____________________________________________________________________________, 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/>
          <w:i/>
          <w:color w:val="000000"/>
          <w:szCs w:val="24"/>
          <w:vertAlign w:val="superscript"/>
          <w:lang w:eastAsia="ru-RU"/>
        </w:rPr>
      </w:pPr>
      <w:r w:rsidRPr="005922C3">
        <w:rPr>
          <w:rFonts w:ascii="Times New Roman" w:eastAsia="Times New Roman" w:hAnsi="Times New Roman"/>
          <w:i/>
          <w:color w:val="000000"/>
          <w:szCs w:val="24"/>
          <w:vertAlign w:val="superscript"/>
          <w:lang w:eastAsia="ru-RU"/>
        </w:rPr>
        <w:t>указать наименование и адрес третьего лица</w:t>
      </w:r>
    </w:p>
    <w:p w:rsidR="005922C3" w:rsidRPr="005922C3" w:rsidRDefault="005922C3" w:rsidP="00592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Verdana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обезличивание, блокирование персональных данных, включение персональных данных в общедоступные источники (справочники, энциклопедии, публикация в СМИ), в том числе публикацию в сети Интернет и размещение на информационных стендах следующих сведений: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</w:t>
      </w:r>
      <w:r w:rsidRPr="005922C3">
        <w:rPr>
          <w:rFonts w:ascii="Times New Roman" w:eastAsia="Times New Roman" w:hAnsi="Times New Roman"/>
          <w:i/>
          <w:color w:val="000000"/>
          <w:szCs w:val="24"/>
          <w:vertAlign w:val="superscript"/>
          <w:lang w:eastAsia="ru-RU"/>
        </w:rPr>
        <w:footnoteReference w:id="2"/>
      </w:r>
    </w:p>
    <w:p w:rsidR="005922C3" w:rsidRPr="005922C3" w:rsidRDefault="005922C3" w:rsidP="005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Я проинформирован, что </w:t>
      </w:r>
      <w:r w:rsidRPr="005922C3">
        <w:rPr>
          <w:rFonts w:ascii="Times New Roman" w:eastAsia="Times New Roman" w:hAnsi="Times New Roman"/>
          <w:szCs w:val="24"/>
        </w:rPr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- Региональный модельный центр дополнительного образования детей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Данное согласие действует </w:t>
      </w:r>
      <w:proofErr w:type="gramStart"/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>с даты подписания</w:t>
      </w:r>
      <w:proofErr w:type="gramEnd"/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5922C3" w:rsidRPr="005922C3" w:rsidRDefault="005922C3" w:rsidP="005922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</w:p>
    <w:p w:rsidR="005922C3" w:rsidRPr="005922C3" w:rsidRDefault="005922C3" w:rsidP="00592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Verdana"/>
          <w:color w:val="000000"/>
          <w:szCs w:val="24"/>
          <w:lang w:eastAsia="ru-RU"/>
        </w:rPr>
      </w:pPr>
      <w:r w:rsidRPr="005922C3">
        <w:rPr>
          <w:rFonts w:ascii="Times New Roman" w:eastAsia="Times New Roman" w:hAnsi="Times New Roman"/>
          <w:color w:val="000000"/>
          <w:szCs w:val="24"/>
          <w:lang w:eastAsia="ru-RU"/>
        </w:rPr>
        <w:t>"____" ___________ 20__ г.                  _____________ /_______________________/</w:t>
      </w:r>
    </w:p>
    <w:p w:rsidR="005922C3" w:rsidRPr="005922C3" w:rsidRDefault="005922C3" w:rsidP="005922C3">
      <w:pPr>
        <w:shd w:val="clear" w:color="auto" w:fill="FFFFFF"/>
        <w:spacing w:after="30" w:line="240" w:lineRule="auto"/>
        <w:ind w:left="708" w:firstLine="708"/>
        <w:jc w:val="center"/>
        <w:rPr>
          <w:rFonts w:ascii="Times New Roman" w:eastAsia="Times New Roman" w:hAnsi="Times New Roman"/>
          <w:szCs w:val="24"/>
        </w:rPr>
      </w:pPr>
      <w:r w:rsidRPr="005922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                                                    Подпись               Расшифровка подписи      </w:t>
      </w:r>
    </w:p>
    <w:p w:rsidR="005922C3" w:rsidRPr="005922C3" w:rsidRDefault="005922C3" w:rsidP="005922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Cs w:val="24"/>
          <w:lang w:eastAsia="ar-SA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Cs w:val="24"/>
          <w:lang w:eastAsia="ar-SA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Cs w:val="24"/>
          <w:lang w:eastAsia="ar-SA"/>
        </w:rPr>
      </w:pPr>
    </w:p>
    <w:p w:rsidR="005922C3" w:rsidRPr="005922C3" w:rsidRDefault="005922C3" w:rsidP="005922C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Приложение №3</w:t>
      </w:r>
    </w:p>
    <w:p w:rsidR="005922C3" w:rsidRPr="005922C3" w:rsidRDefault="005922C3" w:rsidP="005922C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922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к Положению</w:t>
      </w:r>
    </w:p>
    <w:p w:rsidR="005922C3" w:rsidRPr="005922C3" w:rsidRDefault="005922C3" w:rsidP="005922C3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922C3" w:rsidRPr="005922C3" w:rsidRDefault="005922C3" w:rsidP="00592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2C3">
        <w:rPr>
          <w:rFonts w:ascii="Times New Roman" w:hAnsi="Times New Roman"/>
          <w:b/>
          <w:sz w:val="28"/>
          <w:szCs w:val="28"/>
        </w:rPr>
        <w:t>Технические требования к аудио, фото и видеоматериалам</w:t>
      </w:r>
    </w:p>
    <w:p w:rsidR="005922C3" w:rsidRPr="005922C3" w:rsidRDefault="005922C3" w:rsidP="005922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2C3">
        <w:rPr>
          <w:rFonts w:ascii="Times New Roman" w:hAnsi="Times New Roman"/>
          <w:b/>
          <w:sz w:val="28"/>
          <w:szCs w:val="28"/>
        </w:rPr>
        <w:t>Требования к аудиоматериалам: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 xml:space="preserve">аудиофайлы в формате </w:t>
      </w:r>
      <w:r w:rsidRPr="005922C3">
        <w:rPr>
          <w:rFonts w:ascii="Times New Roman" w:hAnsi="Times New Roman"/>
          <w:b/>
          <w:sz w:val="28"/>
          <w:szCs w:val="28"/>
        </w:rPr>
        <w:t>МР3</w:t>
      </w:r>
      <w:r w:rsidRPr="005922C3">
        <w:rPr>
          <w:rFonts w:ascii="Times New Roman" w:hAnsi="Times New Roman"/>
          <w:sz w:val="28"/>
          <w:szCs w:val="28"/>
        </w:rPr>
        <w:t>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2C3">
        <w:rPr>
          <w:rFonts w:ascii="Times New Roman" w:hAnsi="Times New Roman"/>
          <w:sz w:val="28"/>
          <w:szCs w:val="28"/>
        </w:rPr>
        <w:t>битрейт</w:t>
      </w:r>
      <w:proofErr w:type="spellEnd"/>
      <w:r w:rsidRPr="005922C3">
        <w:rPr>
          <w:rFonts w:ascii="Times New Roman" w:hAnsi="Times New Roman"/>
          <w:sz w:val="28"/>
          <w:szCs w:val="28"/>
        </w:rPr>
        <w:t xml:space="preserve"> аудио: 256 Кбит/</w:t>
      </w:r>
      <w:proofErr w:type="gramStart"/>
      <w:r w:rsidRPr="005922C3">
        <w:rPr>
          <w:rFonts w:ascii="Times New Roman" w:hAnsi="Times New Roman"/>
          <w:sz w:val="28"/>
          <w:szCs w:val="28"/>
        </w:rPr>
        <w:t>с</w:t>
      </w:r>
      <w:proofErr w:type="gramEnd"/>
      <w:r w:rsidRPr="005922C3">
        <w:rPr>
          <w:rFonts w:ascii="Times New Roman" w:hAnsi="Times New Roman"/>
          <w:sz w:val="28"/>
          <w:szCs w:val="28"/>
        </w:rPr>
        <w:t xml:space="preserve"> или выше;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частота дискретизации 44100 Гц.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Имя файла должно быть достоверным, без использования транскрипции и лишних знаков.</w:t>
      </w:r>
    </w:p>
    <w:p w:rsidR="005922C3" w:rsidRPr="005922C3" w:rsidRDefault="005922C3" w:rsidP="0059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2C3">
        <w:rPr>
          <w:rFonts w:ascii="Times New Roman" w:hAnsi="Times New Roman"/>
          <w:b/>
          <w:sz w:val="28"/>
          <w:szCs w:val="28"/>
        </w:rPr>
        <w:t>Требования к фотоматериалам: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 xml:space="preserve">формат файлов </w:t>
      </w:r>
      <w:r w:rsidRPr="005922C3">
        <w:rPr>
          <w:rFonts w:ascii="Times New Roman" w:hAnsi="Times New Roman"/>
          <w:b/>
          <w:sz w:val="28"/>
          <w:szCs w:val="28"/>
        </w:rPr>
        <w:t>JPEG</w:t>
      </w:r>
      <w:r w:rsidRPr="005922C3">
        <w:rPr>
          <w:rFonts w:ascii="Times New Roman" w:hAnsi="Times New Roman"/>
          <w:sz w:val="28"/>
          <w:szCs w:val="28"/>
        </w:rPr>
        <w:t>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размер одного файла не более 10 Мб;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цветовая модель: RGB;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 xml:space="preserve">рекомендуемое разрешение не менее 600 </w:t>
      </w:r>
      <w:proofErr w:type="spellStart"/>
      <w:r w:rsidRPr="005922C3">
        <w:rPr>
          <w:rFonts w:ascii="Times New Roman" w:hAnsi="Times New Roman"/>
          <w:sz w:val="28"/>
          <w:szCs w:val="28"/>
        </w:rPr>
        <w:t>dpi</w:t>
      </w:r>
      <w:proofErr w:type="spellEnd"/>
      <w:r w:rsidRPr="005922C3">
        <w:rPr>
          <w:rFonts w:ascii="Times New Roman" w:hAnsi="Times New Roman"/>
          <w:sz w:val="28"/>
          <w:szCs w:val="28"/>
        </w:rPr>
        <w:t>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Соотношение сторон не менее 1280х720.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 xml:space="preserve">К печати принимаются графические файлы в форматах: </w:t>
      </w:r>
      <w:r w:rsidRPr="005922C3">
        <w:rPr>
          <w:rFonts w:ascii="Times New Roman" w:hAnsi="Times New Roman"/>
          <w:b/>
          <w:bCs/>
          <w:sz w:val="28"/>
          <w:szCs w:val="28"/>
        </w:rPr>
        <w:t>JPEG</w:t>
      </w:r>
      <w:r w:rsidRPr="005922C3">
        <w:rPr>
          <w:rFonts w:ascii="Times New Roman" w:hAnsi="Times New Roman"/>
          <w:sz w:val="28"/>
          <w:szCs w:val="28"/>
        </w:rPr>
        <w:t xml:space="preserve">, </w:t>
      </w:r>
      <w:r w:rsidRPr="005922C3">
        <w:rPr>
          <w:rFonts w:ascii="Times New Roman" w:hAnsi="Times New Roman"/>
          <w:b/>
          <w:bCs/>
          <w:sz w:val="28"/>
          <w:szCs w:val="28"/>
        </w:rPr>
        <w:t xml:space="preserve">TIFF </w:t>
      </w:r>
      <w:r w:rsidRPr="005922C3">
        <w:rPr>
          <w:rFonts w:ascii="Times New Roman" w:hAnsi="Times New Roman"/>
          <w:sz w:val="28"/>
          <w:szCs w:val="28"/>
        </w:rPr>
        <w:t xml:space="preserve">и </w:t>
      </w:r>
      <w:r w:rsidRPr="005922C3">
        <w:rPr>
          <w:rFonts w:ascii="Times New Roman" w:hAnsi="Times New Roman"/>
          <w:b/>
          <w:sz w:val="28"/>
          <w:szCs w:val="28"/>
          <w:lang w:val="en-US"/>
        </w:rPr>
        <w:t>PNG</w:t>
      </w:r>
      <w:r w:rsidRPr="005922C3">
        <w:rPr>
          <w:rFonts w:ascii="Times New Roman" w:hAnsi="Times New Roman"/>
          <w:sz w:val="28"/>
          <w:szCs w:val="28"/>
        </w:rPr>
        <w:t xml:space="preserve"> в цветовой модели </w:t>
      </w:r>
      <w:r w:rsidRPr="005922C3">
        <w:rPr>
          <w:rFonts w:ascii="Times New Roman" w:hAnsi="Times New Roman"/>
          <w:b/>
          <w:bCs/>
          <w:sz w:val="28"/>
          <w:szCs w:val="28"/>
        </w:rPr>
        <w:t>RGB</w:t>
      </w:r>
      <w:r w:rsidRPr="005922C3">
        <w:rPr>
          <w:rFonts w:ascii="Times New Roman" w:hAnsi="Times New Roman"/>
          <w:sz w:val="28"/>
          <w:szCs w:val="28"/>
        </w:rPr>
        <w:t xml:space="preserve"> (8 бит/канал).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 xml:space="preserve">Принимаются следующие цифровые носители: </w:t>
      </w:r>
      <w:r w:rsidRPr="005922C3">
        <w:rPr>
          <w:rFonts w:ascii="Times New Roman" w:hAnsi="Times New Roman"/>
          <w:sz w:val="28"/>
          <w:szCs w:val="28"/>
          <w:lang w:val="en-US"/>
        </w:rPr>
        <w:t>CD</w:t>
      </w:r>
      <w:r w:rsidRPr="005922C3">
        <w:rPr>
          <w:rFonts w:ascii="Times New Roman" w:hAnsi="Times New Roman"/>
          <w:sz w:val="28"/>
          <w:szCs w:val="28"/>
        </w:rPr>
        <w:t>/</w:t>
      </w:r>
      <w:r w:rsidRPr="005922C3">
        <w:rPr>
          <w:rFonts w:ascii="Times New Roman" w:hAnsi="Times New Roman"/>
          <w:sz w:val="28"/>
          <w:szCs w:val="28"/>
          <w:lang w:val="en-US"/>
        </w:rPr>
        <w:t>CD</w:t>
      </w:r>
      <w:r w:rsidRPr="005922C3">
        <w:rPr>
          <w:rFonts w:ascii="Times New Roman" w:hAnsi="Times New Roman"/>
          <w:sz w:val="28"/>
          <w:szCs w:val="28"/>
        </w:rPr>
        <w:t>-</w:t>
      </w:r>
      <w:r w:rsidRPr="005922C3">
        <w:rPr>
          <w:rFonts w:ascii="Times New Roman" w:hAnsi="Times New Roman"/>
          <w:sz w:val="28"/>
          <w:szCs w:val="28"/>
          <w:lang w:val="en-US"/>
        </w:rPr>
        <w:t>R</w:t>
      </w:r>
      <w:r w:rsidRPr="005922C3">
        <w:rPr>
          <w:rFonts w:ascii="Times New Roman" w:hAnsi="Times New Roman"/>
          <w:sz w:val="28"/>
          <w:szCs w:val="28"/>
        </w:rPr>
        <w:t>/</w:t>
      </w:r>
      <w:r w:rsidRPr="005922C3">
        <w:rPr>
          <w:rFonts w:ascii="Times New Roman" w:hAnsi="Times New Roman"/>
          <w:sz w:val="28"/>
          <w:szCs w:val="28"/>
          <w:lang w:val="en-US"/>
        </w:rPr>
        <w:t>CD</w:t>
      </w:r>
      <w:r w:rsidRPr="005922C3">
        <w:rPr>
          <w:rFonts w:ascii="Times New Roman" w:hAnsi="Times New Roman"/>
          <w:sz w:val="28"/>
          <w:szCs w:val="28"/>
        </w:rPr>
        <w:t>-</w:t>
      </w:r>
      <w:r w:rsidRPr="005922C3">
        <w:rPr>
          <w:rFonts w:ascii="Times New Roman" w:hAnsi="Times New Roman"/>
          <w:sz w:val="28"/>
          <w:szCs w:val="28"/>
          <w:lang w:val="en-US"/>
        </w:rPr>
        <w:t>RW</w:t>
      </w:r>
      <w:r w:rsidRPr="005922C3">
        <w:rPr>
          <w:rFonts w:ascii="Times New Roman" w:hAnsi="Times New Roman"/>
          <w:sz w:val="28"/>
          <w:szCs w:val="28"/>
        </w:rPr>
        <w:t>/</w:t>
      </w:r>
      <w:r w:rsidRPr="005922C3">
        <w:rPr>
          <w:rFonts w:ascii="Times New Roman" w:hAnsi="Times New Roman"/>
          <w:sz w:val="28"/>
          <w:szCs w:val="28"/>
          <w:lang w:val="en-US"/>
        </w:rPr>
        <w:t>mini</w:t>
      </w:r>
      <w:r w:rsidRPr="005922C3">
        <w:rPr>
          <w:rFonts w:ascii="Times New Roman" w:hAnsi="Times New Roman"/>
          <w:sz w:val="28"/>
          <w:szCs w:val="28"/>
        </w:rPr>
        <w:t>-</w:t>
      </w:r>
      <w:r w:rsidRPr="005922C3">
        <w:rPr>
          <w:rFonts w:ascii="Times New Roman" w:hAnsi="Times New Roman"/>
          <w:sz w:val="28"/>
          <w:szCs w:val="28"/>
          <w:lang w:val="en-US"/>
        </w:rPr>
        <w:t>CD</w:t>
      </w:r>
      <w:r w:rsidRPr="005922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922C3">
        <w:rPr>
          <w:rFonts w:ascii="Times New Roman" w:hAnsi="Times New Roman"/>
          <w:sz w:val="28"/>
          <w:szCs w:val="28"/>
          <w:lang w:val="en-US"/>
        </w:rPr>
        <w:t>DVD</w:t>
      </w:r>
      <w:r w:rsidRPr="005922C3">
        <w:rPr>
          <w:rFonts w:ascii="Times New Roman" w:hAnsi="Times New Roman"/>
          <w:sz w:val="28"/>
          <w:szCs w:val="28"/>
        </w:rPr>
        <w:t>(</w:t>
      </w:r>
      <w:proofErr w:type="gramEnd"/>
      <w:r w:rsidRPr="005922C3">
        <w:rPr>
          <w:rFonts w:ascii="Times New Roman" w:hAnsi="Times New Roman"/>
          <w:sz w:val="28"/>
          <w:szCs w:val="28"/>
        </w:rPr>
        <w:t>+</w:t>
      </w:r>
      <w:r w:rsidRPr="005922C3">
        <w:rPr>
          <w:rFonts w:ascii="Times New Roman" w:hAnsi="Times New Roman"/>
          <w:sz w:val="28"/>
          <w:szCs w:val="28"/>
          <w:lang w:val="en-US"/>
        </w:rPr>
        <w:t>R</w:t>
      </w:r>
      <w:r w:rsidRPr="005922C3">
        <w:rPr>
          <w:rFonts w:ascii="Times New Roman" w:hAnsi="Times New Roman"/>
          <w:sz w:val="28"/>
          <w:szCs w:val="28"/>
        </w:rPr>
        <w:t>, +</w:t>
      </w:r>
      <w:r w:rsidRPr="005922C3">
        <w:rPr>
          <w:rFonts w:ascii="Times New Roman" w:hAnsi="Times New Roman"/>
          <w:sz w:val="28"/>
          <w:szCs w:val="28"/>
          <w:lang w:val="en-US"/>
        </w:rPr>
        <w:t>RW</w:t>
      </w:r>
      <w:r w:rsidRPr="005922C3">
        <w:rPr>
          <w:rFonts w:ascii="Times New Roman" w:hAnsi="Times New Roman"/>
          <w:sz w:val="28"/>
          <w:szCs w:val="28"/>
        </w:rPr>
        <w:t>, -</w:t>
      </w:r>
      <w:r w:rsidRPr="005922C3">
        <w:rPr>
          <w:rFonts w:ascii="Times New Roman" w:hAnsi="Times New Roman"/>
          <w:sz w:val="28"/>
          <w:szCs w:val="28"/>
          <w:lang w:val="en-US"/>
        </w:rPr>
        <w:t>R</w:t>
      </w:r>
      <w:r w:rsidRPr="005922C3">
        <w:rPr>
          <w:rFonts w:ascii="Times New Roman" w:hAnsi="Times New Roman"/>
          <w:sz w:val="28"/>
          <w:szCs w:val="28"/>
        </w:rPr>
        <w:t>, -</w:t>
      </w:r>
      <w:r w:rsidRPr="005922C3">
        <w:rPr>
          <w:rFonts w:ascii="Times New Roman" w:hAnsi="Times New Roman"/>
          <w:sz w:val="28"/>
          <w:szCs w:val="28"/>
          <w:lang w:val="en-US"/>
        </w:rPr>
        <w:t>RW</w:t>
      </w:r>
      <w:r w:rsidRPr="005922C3">
        <w:rPr>
          <w:rFonts w:ascii="Times New Roman" w:hAnsi="Times New Roman"/>
          <w:sz w:val="28"/>
          <w:szCs w:val="28"/>
        </w:rPr>
        <w:t xml:space="preserve">), </w:t>
      </w:r>
      <w:r w:rsidRPr="005922C3">
        <w:rPr>
          <w:rFonts w:ascii="Times New Roman" w:hAnsi="Times New Roman"/>
          <w:sz w:val="28"/>
          <w:szCs w:val="28"/>
          <w:lang w:val="en-US"/>
        </w:rPr>
        <w:t>USB</w:t>
      </w:r>
      <w:r w:rsidRPr="005922C3">
        <w:rPr>
          <w:rFonts w:ascii="Times New Roman" w:hAnsi="Times New Roman"/>
          <w:sz w:val="28"/>
          <w:szCs w:val="28"/>
        </w:rPr>
        <w:t>-</w:t>
      </w:r>
      <w:r w:rsidRPr="005922C3">
        <w:rPr>
          <w:rFonts w:ascii="Times New Roman" w:hAnsi="Times New Roman"/>
          <w:sz w:val="28"/>
          <w:szCs w:val="28"/>
          <w:lang w:val="en-US"/>
        </w:rPr>
        <w:t>Flash</w:t>
      </w:r>
      <w:r w:rsidRPr="005922C3">
        <w:rPr>
          <w:rFonts w:ascii="Times New Roman" w:hAnsi="Times New Roman"/>
          <w:sz w:val="28"/>
          <w:szCs w:val="28"/>
        </w:rPr>
        <w:t>.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Все фотографии снабжаются названием и кратким описанием.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Имя файла должно быть достоверным, без использования транскрипции и лишних знаков.</w:t>
      </w:r>
    </w:p>
    <w:p w:rsidR="005922C3" w:rsidRPr="005922C3" w:rsidRDefault="005922C3" w:rsidP="0059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2C3">
        <w:rPr>
          <w:rFonts w:ascii="Times New Roman" w:hAnsi="Times New Roman"/>
          <w:b/>
          <w:sz w:val="28"/>
          <w:szCs w:val="28"/>
        </w:rPr>
        <w:t>Требования к видеоматериалам: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 xml:space="preserve">формат файлов </w:t>
      </w:r>
      <w:r w:rsidRPr="005922C3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5922C3">
        <w:rPr>
          <w:rFonts w:ascii="Times New Roman" w:hAnsi="Times New Roman"/>
          <w:b/>
          <w:sz w:val="28"/>
          <w:szCs w:val="28"/>
        </w:rPr>
        <w:t xml:space="preserve">4, </w:t>
      </w:r>
      <w:r w:rsidRPr="005922C3">
        <w:rPr>
          <w:rFonts w:ascii="Times New Roman" w:hAnsi="Times New Roman"/>
          <w:b/>
          <w:sz w:val="28"/>
          <w:szCs w:val="28"/>
          <w:lang w:val="en-US"/>
        </w:rPr>
        <w:t>AVI</w:t>
      </w:r>
      <w:r w:rsidRPr="005922C3">
        <w:rPr>
          <w:rFonts w:ascii="Times New Roman" w:hAnsi="Times New Roman"/>
          <w:sz w:val="28"/>
          <w:szCs w:val="28"/>
        </w:rPr>
        <w:t>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минимальное разрешение – 1280х1024 для 4:3, 1920х1080 для 16:9;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 xml:space="preserve">частота кадров не менее 30 </w:t>
      </w:r>
      <w:proofErr w:type="spellStart"/>
      <w:r w:rsidRPr="005922C3">
        <w:rPr>
          <w:rFonts w:ascii="Times New Roman" w:hAnsi="Times New Roman"/>
          <w:sz w:val="28"/>
          <w:szCs w:val="28"/>
        </w:rPr>
        <w:t>fps</w:t>
      </w:r>
      <w:proofErr w:type="spellEnd"/>
      <w:r w:rsidRPr="005922C3">
        <w:rPr>
          <w:rFonts w:ascii="Times New Roman" w:hAnsi="Times New Roman"/>
          <w:sz w:val="28"/>
          <w:szCs w:val="28"/>
        </w:rPr>
        <w:t>;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оптимальное разрешение – 1920х1080 (</w:t>
      </w:r>
      <w:r w:rsidRPr="005922C3">
        <w:rPr>
          <w:rFonts w:ascii="Times New Roman" w:hAnsi="Times New Roman"/>
          <w:sz w:val="28"/>
          <w:szCs w:val="28"/>
          <w:lang w:val="en-US"/>
        </w:rPr>
        <w:t>FULL</w:t>
      </w:r>
      <w:r w:rsidRPr="005922C3">
        <w:rPr>
          <w:rFonts w:ascii="Times New Roman" w:hAnsi="Times New Roman"/>
          <w:sz w:val="28"/>
          <w:szCs w:val="28"/>
        </w:rPr>
        <w:t xml:space="preserve"> </w:t>
      </w:r>
      <w:r w:rsidRPr="005922C3">
        <w:rPr>
          <w:rFonts w:ascii="Times New Roman" w:hAnsi="Times New Roman"/>
          <w:sz w:val="28"/>
          <w:szCs w:val="28"/>
          <w:lang w:val="en-US"/>
        </w:rPr>
        <w:t>HD</w:t>
      </w:r>
      <w:r w:rsidRPr="005922C3">
        <w:rPr>
          <w:rFonts w:ascii="Times New Roman" w:hAnsi="Times New Roman"/>
          <w:sz w:val="28"/>
          <w:szCs w:val="28"/>
        </w:rPr>
        <w:t>)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Имя файла должно быть достоверным, без использования транскрипции и лишних знаков.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2C3">
        <w:rPr>
          <w:rFonts w:ascii="Times New Roman" w:hAnsi="Times New Roman"/>
          <w:b/>
          <w:sz w:val="28"/>
          <w:szCs w:val="28"/>
        </w:rPr>
        <w:t>Образец имени файла/архива</w:t>
      </w:r>
    </w:p>
    <w:p w:rsidR="005922C3" w:rsidRPr="00D20288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2C3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Pr="00D20288">
        <w:rPr>
          <w:rFonts w:ascii="Times New Roman" w:hAnsi="Times New Roman"/>
          <w:sz w:val="28"/>
          <w:szCs w:val="28"/>
        </w:rPr>
        <w:t>_</w:t>
      </w:r>
      <w:proofErr w:type="spellStart"/>
      <w:r w:rsidRPr="005922C3">
        <w:rPr>
          <w:rFonts w:ascii="Times New Roman" w:hAnsi="Times New Roman"/>
          <w:sz w:val="28"/>
          <w:szCs w:val="28"/>
          <w:lang w:val="en-US"/>
        </w:rPr>
        <w:t>Zolotie</w:t>
      </w:r>
      <w:proofErr w:type="spellEnd"/>
      <w:r w:rsidRPr="00D20288">
        <w:rPr>
          <w:rFonts w:ascii="Times New Roman" w:hAnsi="Times New Roman"/>
          <w:sz w:val="28"/>
          <w:szCs w:val="28"/>
        </w:rPr>
        <w:t>_</w:t>
      </w:r>
      <w:proofErr w:type="spellStart"/>
      <w:r w:rsidRPr="005922C3">
        <w:rPr>
          <w:rFonts w:ascii="Times New Roman" w:hAnsi="Times New Roman"/>
          <w:sz w:val="28"/>
          <w:szCs w:val="28"/>
          <w:lang w:val="en-US"/>
        </w:rPr>
        <w:t>ruki</w:t>
      </w:r>
      <w:proofErr w:type="spellEnd"/>
      <w:r w:rsidRPr="00D20288">
        <w:rPr>
          <w:rFonts w:ascii="Times New Roman" w:hAnsi="Times New Roman"/>
          <w:sz w:val="28"/>
          <w:szCs w:val="28"/>
        </w:rPr>
        <w:t xml:space="preserve">… </w:t>
      </w:r>
      <w:r w:rsidRPr="005922C3">
        <w:rPr>
          <w:rFonts w:ascii="Times New Roman" w:hAnsi="Times New Roman"/>
          <w:sz w:val="28"/>
          <w:szCs w:val="28"/>
          <w:lang w:val="en-US"/>
        </w:rPr>
        <w:t>jpg</w:t>
      </w:r>
    </w:p>
    <w:p w:rsidR="005922C3" w:rsidRPr="00D20288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или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2C3">
        <w:rPr>
          <w:rFonts w:ascii="Times New Roman" w:hAnsi="Times New Roman"/>
          <w:sz w:val="28"/>
          <w:szCs w:val="28"/>
        </w:rPr>
        <w:t>Иванов_Золотые_руки</w:t>
      </w:r>
      <w:proofErr w:type="spellEnd"/>
      <w:r w:rsidRPr="005922C3">
        <w:rPr>
          <w:rFonts w:ascii="Times New Roman" w:hAnsi="Times New Roman"/>
          <w:sz w:val="28"/>
          <w:szCs w:val="28"/>
        </w:rPr>
        <w:t xml:space="preserve">… </w:t>
      </w:r>
      <w:r w:rsidRPr="005922C3">
        <w:rPr>
          <w:rFonts w:ascii="Times New Roman" w:hAnsi="Times New Roman"/>
          <w:sz w:val="28"/>
          <w:szCs w:val="28"/>
          <w:lang w:val="en-US"/>
        </w:rPr>
        <w:t>jpg</w:t>
      </w:r>
    </w:p>
    <w:p w:rsidR="005922C3" w:rsidRPr="005922C3" w:rsidRDefault="005922C3" w:rsidP="00592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C3">
        <w:rPr>
          <w:rFonts w:ascii="Times New Roman" w:hAnsi="Times New Roman"/>
          <w:sz w:val="28"/>
          <w:szCs w:val="28"/>
        </w:rPr>
        <w:t>Форматы архива: .</w:t>
      </w:r>
      <w:r w:rsidRPr="005922C3">
        <w:rPr>
          <w:rFonts w:ascii="Times New Roman" w:hAnsi="Times New Roman"/>
          <w:sz w:val="28"/>
          <w:szCs w:val="28"/>
          <w:lang w:val="en-US"/>
        </w:rPr>
        <w:t>zip</w:t>
      </w:r>
      <w:r w:rsidRPr="005922C3">
        <w:rPr>
          <w:rFonts w:ascii="Times New Roman" w:hAnsi="Times New Roman"/>
          <w:sz w:val="28"/>
          <w:szCs w:val="28"/>
        </w:rPr>
        <w:t>, .</w:t>
      </w:r>
      <w:proofErr w:type="spellStart"/>
      <w:r w:rsidRPr="005922C3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</w:p>
    <w:p w:rsidR="005922C3" w:rsidRPr="005922C3" w:rsidRDefault="005922C3" w:rsidP="005922C3"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5922C3" w:rsidRPr="005922C3" w:rsidRDefault="005922C3" w:rsidP="005922C3"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5922C3" w:rsidRPr="005922C3" w:rsidRDefault="005922C3" w:rsidP="005922C3"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5922C3" w:rsidRPr="005922C3" w:rsidRDefault="005922C3" w:rsidP="005922C3"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5922C3" w:rsidRPr="005922C3" w:rsidRDefault="005922C3" w:rsidP="005922C3"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5922C3" w:rsidRPr="005922C3" w:rsidRDefault="005922C3" w:rsidP="005922C3">
      <w:pPr>
        <w:widowControl w:val="0"/>
        <w:tabs>
          <w:tab w:val="left" w:pos="6210"/>
        </w:tabs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5922C3" w:rsidRPr="005922C3" w:rsidRDefault="005922C3" w:rsidP="005922C3">
      <w:pPr>
        <w:spacing w:after="0" w:line="240" w:lineRule="auto"/>
        <w:rPr>
          <w:rFonts w:eastAsia="Times New Roman"/>
          <w:sz w:val="20"/>
          <w:szCs w:val="20"/>
          <w:lang w:val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64"/>
        <w:gridCol w:w="5707"/>
      </w:tblGrid>
      <w:tr w:rsidR="005922C3" w:rsidRPr="005922C3" w:rsidTr="0006472D">
        <w:tc>
          <w:tcPr>
            <w:tcW w:w="3864" w:type="dxa"/>
          </w:tcPr>
          <w:p w:rsidR="005922C3" w:rsidRPr="005922C3" w:rsidRDefault="005922C3" w:rsidP="005922C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07" w:type="dxa"/>
          </w:tcPr>
          <w:p w:rsidR="005922C3" w:rsidRPr="005922C3" w:rsidRDefault="00BA66DE" w:rsidP="005922C3">
            <w:pPr>
              <w:pageBreakBefore/>
              <w:widowControl w:val="0"/>
              <w:suppressAutoHyphens/>
              <w:spacing w:after="0"/>
              <w:jc w:val="center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Nimbus Roman No9 L" w:hAnsi="Times New Roman"/>
                <w:kern w:val="1"/>
                <w:sz w:val="28"/>
                <w:szCs w:val="28"/>
              </w:rPr>
              <w:t xml:space="preserve">                               </w:t>
            </w:r>
            <w:r w:rsidR="005922C3" w:rsidRPr="005922C3">
              <w:rPr>
                <w:rFonts w:ascii="Times New Roman" w:eastAsia="Nimbus Roman No9 L" w:hAnsi="Times New Roman"/>
                <w:kern w:val="1"/>
                <w:sz w:val="28"/>
                <w:szCs w:val="28"/>
              </w:rPr>
              <w:t>ПРИЛОЖЕНИЕ №2</w:t>
            </w:r>
          </w:p>
          <w:p w:rsidR="005922C3" w:rsidRPr="005922C3" w:rsidRDefault="005922C3" w:rsidP="00BA66D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922C3" w:rsidRPr="005922C3" w:rsidTr="0006472D">
        <w:tc>
          <w:tcPr>
            <w:tcW w:w="3864" w:type="dxa"/>
          </w:tcPr>
          <w:p w:rsidR="005922C3" w:rsidRPr="005922C3" w:rsidRDefault="005922C3" w:rsidP="005922C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707" w:type="dxa"/>
          </w:tcPr>
          <w:p w:rsidR="005922C3" w:rsidRPr="005922C3" w:rsidRDefault="005922C3" w:rsidP="005922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922C3" w:rsidRPr="005922C3" w:rsidRDefault="005922C3" w:rsidP="005922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Состав оргкомитета</w:t>
      </w:r>
      <w:r w:rsidR="00BA66DE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муниципального этапа</w:t>
      </w:r>
    </w:p>
    <w:p w:rsidR="005922C3" w:rsidRDefault="005922C3" w:rsidP="005922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922C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</w:t>
      </w:r>
      <w:r w:rsidR="00BA66D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.</w:t>
      </w:r>
    </w:p>
    <w:p w:rsidR="00BA66DE" w:rsidRPr="005922C3" w:rsidRDefault="00BA66DE" w:rsidP="005922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BA66DE" w:rsidRPr="00EB1DF4" w:rsidRDefault="00BA66DE" w:rsidP="00BA66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BA66DE" w:rsidRPr="00EB1DF4" w:rsidRDefault="00BA66DE" w:rsidP="00BA66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BA66DE" w:rsidRPr="00EB1DF4" w:rsidRDefault="00BA66DE" w:rsidP="00BA66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6DE" w:rsidRPr="00EB1DF4" w:rsidRDefault="00BA66DE" w:rsidP="00BA66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BA66DE" w:rsidRPr="00EB1DF4" w:rsidRDefault="00BA66DE" w:rsidP="00BA6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BA66DE" w:rsidRPr="00841D5C" w:rsidRDefault="00BA66DE" w:rsidP="00BA6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BA66DE" w:rsidRPr="00EB1DF4" w:rsidRDefault="00BA66DE" w:rsidP="00BA6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BA66DE" w:rsidRPr="00531071" w:rsidRDefault="00BA66DE" w:rsidP="00BA66DE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</w:pPr>
    </w:p>
    <w:p w:rsidR="005922C3" w:rsidRPr="005922C3" w:rsidRDefault="005922C3" w:rsidP="005922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sectPr w:rsidR="005922C3" w:rsidRPr="0059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0D" w:rsidRDefault="0067750D" w:rsidP="005922C3">
      <w:pPr>
        <w:spacing w:after="0" w:line="240" w:lineRule="auto"/>
      </w:pPr>
      <w:r>
        <w:separator/>
      </w:r>
    </w:p>
  </w:endnote>
  <w:endnote w:type="continuationSeparator" w:id="0">
    <w:p w:rsidR="0067750D" w:rsidRDefault="0067750D" w:rsidP="0059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Gothic"/>
    <w:charset w:val="80"/>
    <w:family w:val="roman"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0D" w:rsidRDefault="0067750D" w:rsidP="005922C3">
      <w:pPr>
        <w:spacing w:after="0" w:line="240" w:lineRule="auto"/>
      </w:pPr>
      <w:r>
        <w:separator/>
      </w:r>
    </w:p>
  </w:footnote>
  <w:footnote w:type="continuationSeparator" w:id="0">
    <w:p w:rsidR="0067750D" w:rsidRDefault="0067750D" w:rsidP="005922C3">
      <w:pPr>
        <w:spacing w:after="0" w:line="240" w:lineRule="auto"/>
      </w:pPr>
      <w:r>
        <w:continuationSeparator/>
      </w:r>
    </w:p>
  </w:footnote>
  <w:footnote w:id="1">
    <w:p w:rsidR="005922C3" w:rsidRDefault="005922C3" w:rsidP="005922C3">
      <w:pPr>
        <w:pStyle w:val="af4"/>
      </w:pPr>
      <w:r>
        <w:rPr>
          <w:rStyle w:val="af6"/>
        </w:rPr>
        <w:footnoteRef/>
      </w:r>
      <w:r>
        <w:t xml:space="preserve"> </w:t>
      </w:r>
      <w:r w:rsidRPr="00F40FDA"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5922C3" w:rsidRDefault="005922C3" w:rsidP="005922C3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">
    <w:nsid w:val="0CF54172"/>
    <w:multiLevelType w:val="multilevel"/>
    <w:tmpl w:val="FB185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B019A"/>
    <w:multiLevelType w:val="hybridMultilevel"/>
    <w:tmpl w:val="5BE84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1228D"/>
    <w:multiLevelType w:val="multilevel"/>
    <w:tmpl w:val="824AD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981A59"/>
    <w:multiLevelType w:val="multilevel"/>
    <w:tmpl w:val="1812C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4EBA"/>
    <w:multiLevelType w:val="multilevel"/>
    <w:tmpl w:val="5BE8433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3"/>
    <w:rsid w:val="003568B5"/>
    <w:rsid w:val="004E6870"/>
    <w:rsid w:val="005922C3"/>
    <w:rsid w:val="0067750D"/>
    <w:rsid w:val="00761039"/>
    <w:rsid w:val="0092337D"/>
    <w:rsid w:val="00943D1D"/>
    <w:rsid w:val="00BA66DE"/>
    <w:rsid w:val="00CD0DFB"/>
    <w:rsid w:val="00D20288"/>
    <w:rsid w:val="00DA0D1A"/>
    <w:rsid w:val="00DB6AA5"/>
    <w:rsid w:val="00E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3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5922C3"/>
    <w:pPr>
      <w:tabs>
        <w:tab w:val="num" w:pos="432"/>
      </w:tabs>
      <w:spacing w:before="100" w:after="100" w:line="100" w:lineRule="atLeast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22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922C3"/>
  </w:style>
  <w:style w:type="character" w:customStyle="1" w:styleId="3">
    <w:name w:val="Основной шрифт абзаца3"/>
    <w:rsid w:val="005922C3"/>
  </w:style>
  <w:style w:type="character" w:customStyle="1" w:styleId="Absatz-Standardschriftart">
    <w:name w:val="Absatz-Standardschriftart"/>
    <w:rsid w:val="005922C3"/>
  </w:style>
  <w:style w:type="character" w:customStyle="1" w:styleId="WW-Absatz-Standardschriftart">
    <w:name w:val="WW-Absatz-Standardschriftart"/>
    <w:rsid w:val="005922C3"/>
  </w:style>
  <w:style w:type="character" w:customStyle="1" w:styleId="WW8Num3z0">
    <w:name w:val="WW8Num3z0"/>
    <w:rsid w:val="005922C3"/>
    <w:rPr>
      <w:rFonts w:ascii="Symbol" w:hAnsi="Symbol"/>
      <w:sz w:val="20"/>
    </w:rPr>
  </w:style>
  <w:style w:type="character" w:customStyle="1" w:styleId="WW8Num3z1">
    <w:name w:val="WW8Num3z1"/>
    <w:rsid w:val="005922C3"/>
    <w:rPr>
      <w:rFonts w:ascii="Courier New" w:hAnsi="Courier New"/>
      <w:sz w:val="20"/>
    </w:rPr>
  </w:style>
  <w:style w:type="character" w:customStyle="1" w:styleId="WW8Num3z2">
    <w:name w:val="WW8Num3z2"/>
    <w:rsid w:val="005922C3"/>
    <w:rPr>
      <w:rFonts w:ascii="Wingdings" w:hAnsi="Wingdings"/>
      <w:sz w:val="20"/>
    </w:rPr>
  </w:style>
  <w:style w:type="character" w:customStyle="1" w:styleId="2">
    <w:name w:val="Основной шрифт абзаца2"/>
    <w:rsid w:val="005922C3"/>
  </w:style>
  <w:style w:type="character" w:customStyle="1" w:styleId="WW8Num2z0">
    <w:name w:val="WW8Num2z0"/>
    <w:rsid w:val="005922C3"/>
    <w:rPr>
      <w:rFonts w:ascii="Symbol" w:hAnsi="Symbol"/>
      <w:sz w:val="20"/>
    </w:rPr>
  </w:style>
  <w:style w:type="character" w:customStyle="1" w:styleId="WW8Num2z1">
    <w:name w:val="WW8Num2z1"/>
    <w:rsid w:val="005922C3"/>
    <w:rPr>
      <w:rFonts w:ascii="Courier New" w:hAnsi="Courier New"/>
      <w:sz w:val="20"/>
    </w:rPr>
  </w:style>
  <w:style w:type="character" w:customStyle="1" w:styleId="WW8Num2z2">
    <w:name w:val="WW8Num2z2"/>
    <w:rsid w:val="005922C3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5922C3"/>
  </w:style>
  <w:style w:type="character" w:customStyle="1" w:styleId="12">
    <w:name w:val="Основной шрифт абзаца1"/>
    <w:rsid w:val="005922C3"/>
  </w:style>
  <w:style w:type="character" w:customStyle="1" w:styleId="WW-Absatz-Standardschriftart11">
    <w:name w:val="WW-Absatz-Standardschriftart11"/>
    <w:rsid w:val="005922C3"/>
  </w:style>
  <w:style w:type="character" w:styleId="a4">
    <w:name w:val="Hyperlink"/>
    <w:rsid w:val="005922C3"/>
    <w:rPr>
      <w:color w:val="000080"/>
      <w:u w:val="single"/>
    </w:rPr>
  </w:style>
  <w:style w:type="character" w:customStyle="1" w:styleId="apple-converted-space">
    <w:name w:val="apple-converted-space"/>
    <w:rsid w:val="005922C3"/>
  </w:style>
  <w:style w:type="character" w:customStyle="1" w:styleId="ListLabel1">
    <w:name w:val="ListLabel 1"/>
    <w:rsid w:val="005922C3"/>
    <w:rPr>
      <w:sz w:val="20"/>
    </w:rPr>
  </w:style>
  <w:style w:type="character" w:customStyle="1" w:styleId="a5">
    <w:name w:val="Текст выноски Знак"/>
    <w:rsid w:val="005922C3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Strong"/>
    <w:qFormat/>
    <w:rsid w:val="005922C3"/>
    <w:rPr>
      <w:b/>
      <w:bCs/>
    </w:rPr>
  </w:style>
  <w:style w:type="character" w:customStyle="1" w:styleId="a7">
    <w:name w:val="Маркеры списка"/>
    <w:rsid w:val="005922C3"/>
    <w:rPr>
      <w:rFonts w:ascii="OpenSymbol" w:eastAsia="OpenSymbol" w:hAnsi="OpenSymbol" w:cs="OpenSymbol"/>
    </w:rPr>
  </w:style>
  <w:style w:type="paragraph" w:customStyle="1" w:styleId="a8">
    <w:basedOn w:val="a"/>
    <w:next w:val="a0"/>
    <w:rsid w:val="005922C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9"/>
    <w:rsid w:val="005922C3"/>
    <w:pPr>
      <w:widowControl w:val="0"/>
      <w:suppressAutoHyphens/>
      <w:spacing w:after="120"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5922C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0"/>
    <w:rsid w:val="005922C3"/>
    <w:rPr>
      <w:rFonts w:cs="Tahoma"/>
    </w:rPr>
  </w:style>
  <w:style w:type="paragraph" w:customStyle="1" w:styleId="4">
    <w:name w:val="Название4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WW-">
    <w:name w:val="WW-Базовый"/>
    <w:rsid w:val="005922C3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kern w:val="1"/>
      <w:lang w:eastAsia="ar-SA"/>
    </w:rPr>
  </w:style>
  <w:style w:type="paragraph" w:customStyle="1" w:styleId="p5">
    <w:name w:val="p5"/>
    <w:basedOn w:val="a"/>
    <w:rsid w:val="005922C3"/>
    <w:pPr>
      <w:widowControl w:val="0"/>
      <w:spacing w:before="280" w:after="280"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15">
    <w:name w:val="Обычный (веб)1"/>
    <w:rsid w:val="005922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rsid w:val="005922C3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5922C3"/>
    <w:pPr>
      <w:widowControl w:val="0"/>
      <w:tabs>
        <w:tab w:val="left" w:pos="0"/>
      </w:tabs>
      <w:suppressAutoHyphens/>
      <w:spacing w:after="0" w:line="100" w:lineRule="atLeast"/>
      <w:jc w:val="both"/>
    </w:pPr>
    <w:rPr>
      <w:rFonts w:ascii="Times New Roman" w:eastAsia="Arial Unicode MS" w:hAnsi="Times New Roman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5922C3"/>
    <w:pPr>
      <w:jc w:val="center"/>
    </w:pPr>
    <w:rPr>
      <w:b/>
      <w:bCs/>
    </w:rPr>
  </w:style>
  <w:style w:type="paragraph" w:customStyle="1" w:styleId="Standard">
    <w:name w:val="Standard"/>
    <w:rsid w:val="005922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16"/>
    <w:rsid w:val="005922C3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1"/>
    <w:link w:val="ae"/>
    <w:rsid w:val="005922C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5922C3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5922C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unhideWhenUsed/>
    <w:rsid w:val="005922C3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5922C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No Spacing"/>
    <w:uiPriority w:val="1"/>
    <w:qFormat/>
    <w:rsid w:val="005922C3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rsid w:val="005922C3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f5">
    <w:name w:val="Текст сноски Знак"/>
    <w:basedOn w:val="a1"/>
    <w:link w:val="af4"/>
    <w:rsid w:val="005922C3"/>
    <w:rPr>
      <w:rFonts w:ascii="Calibri" w:eastAsia="Times New Roman" w:hAnsi="Calibri" w:cs="Times New Roman"/>
      <w:sz w:val="20"/>
      <w:szCs w:val="20"/>
      <w:lang w:val="x-none"/>
    </w:rPr>
  </w:style>
  <w:style w:type="character" w:styleId="af6">
    <w:name w:val="footnote reference"/>
    <w:rsid w:val="005922C3"/>
    <w:rPr>
      <w:vertAlign w:val="superscript"/>
    </w:rPr>
  </w:style>
  <w:style w:type="character" w:customStyle="1" w:styleId="af7">
    <w:name w:val="Неразрешенное упоминание"/>
    <w:uiPriority w:val="99"/>
    <w:semiHidden/>
    <w:unhideWhenUsed/>
    <w:rsid w:val="005922C3"/>
    <w:rPr>
      <w:color w:val="605E5C"/>
      <w:shd w:val="clear" w:color="auto" w:fill="E1DFDD"/>
    </w:rPr>
  </w:style>
  <w:style w:type="character" w:styleId="af8">
    <w:name w:val="FollowedHyperlink"/>
    <w:uiPriority w:val="99"/>
    <w:semiHidden/>
    <w:unhideWhenUsed/>
    <w:rsid w:val="005922C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3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5922C3"/>
    <w:pPr>
      <w:tabs>
        <w:tab w:val="num" w:pos="432"/>
      </w:tabs>
      <w:spacing w:before="100" w:after="100" w:line="100" w:lineRule="atLeast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22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922C3"/>
  </w:style>
  <w:style w:type="character" w:customStyle="1" w:styleId="3">
    <w:name w:val="Основной шрифт абзаца3"/>
    <w:rsid w:val="005922C3"/>
  </w:style>
  <w:style w:type="character" w:customStyle="1" w:styleId="Absatz-Standardschriftart">
    <w:name w:val="Absatz-Standardschriftart"/>
    <w:rsid w:val="005922C3"/>
  </w:style>
  <w:style w:type="character" w:customStyle="1" w:styleId="WW-Absatz-Standardschriftart">
    <w:name w:val="WW-Absatz-Standardschriftart"/>
    <w:rsid w:val="005922C3"/>
  </w:style>
  <w:style w:type="character" w:customStyle="1" w:styleId="WW8Num3z0">
    <w:name w:val="WW8Num3z0"/>
    <w:rsid w:val="005922C3"/>
    <w:rPr>
      <w:rFonts w:ascii="Symbol" w:hAnsi="Symbol"/>
      <w:sz w:val="20"/>
    </w:rPr>
  </w:style>
  <w:style w:type="character" w:customStyle="1" w:styleId="WW8Num3z1">
    <w:name w:val="WW8Num3z1"/>
    <w:rsid w:val="005922C3"/>
    <w:rPr>
      <w:rFonts w:ascii="Courier New" w:hAnsi="Courier New"/>
      <w:sz w:val="20"/>
    </w:rPr>
  </w:style>
  <w:style w:type="character" w:customStyle="1" w:styleId="WW8Num3z2">
    <w:name w:val="WW8Num3z2"/>
    <w:rsid w:val="005922C3"/>
    <w:rPr>
      <w:rFonts w:ascii="Wingdings" w:hAnsi="Wingdings"/>
      <w:sz w:val="20"/>
    </w:rPr>
  </w:style>
  <w:style w:type="character" w:customStyle="1" w:styleId="2">
    <w:name w:val="Основной шрифт абзаца2"/>
    <w:rsid w:val="005922C3"/>
  </w:style>
  <w:style w:type="character" w:customStyle="1" w:styleId="WW8Num2z0">
    <w:name w:val="WW8Num2z0"/>
    <w:rsid w:val="005922C3"/>
    <w:rPr>
      <w:rFonts w:ascii="Symbol" w:hAnsi="Symbol"/>
      <w:sz w:val="20"/>
    </w:rPr>
  </w:style>
  <w:style w:type="character" w:customStyle="1" w:styleId="WW8Num2z1">
    <w:name w:val="WW8Num2z1"/>
    <w:rsid w:val="005922C3"/>
    <w:rPr>
      <w:rFonts w:ascii="Courier New" w:hAnsi="Courier New"/>
      <w:sz w:val="20"/>
    </w:rPr>
  </w:style>
  <w:style w:type="character" w:customStyle="1" w:styleId="WW8Num2z2">
    <w:name w:val="WW8Num2z2"/>
    <w:rsid w:val="005922C3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5922C3"/>
  </w:style>
  <w:style w:type="character" w:customStyle="1" w:styleId="12">
    <w:name w:val="Основной шрифт абзаца1"/>
    <w:rsid w:val="005922C3"/>
  </w:style>
  <w:style w:type="character" w:customStyle="1" w:styleId="WW-Absatz-Standardschriftart11">
    <w:name w:val="WW-Absatz-Standardschriftart11"/>
    <w:rsid w:val="005922C3"/>
  </w:style>
  <w:style w:type="character" w:styleId="a4">
    <w:name w:val="Hyperlink"/>
    <w:rsid w:val="005922C3"/>
    <w:rPr>
      <w:color w:val="000080"/>
      <w:u w:val="single"/>
    </w:rPr>
  </w:style>
  <w:style w:type="character" w:customStyle="1" w:styleId="apple-converted-space">
    <w:name w:val="apple-converted-space"/>
    <w:rsid w:val="005922C3"/>
  </w:style>
  <w:style w:type="character" w:customStyle="1" w:styleId="ListLabel1">
    <w:name w:val="ListLabel 1"/>
    <w:rsid w:val="005922C3"/>
    <w:rPr>
      <w:sz w:val="20"/>
    </w:rPr>
  </w:style>
  <w:style w:type="character" w:customStyle="1" w:styleId="a5">
    <w:name w:val="Текст выноски Знак"/>
    <w:rsid w:val="005922C3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Strong"/>
    <w:qFormat/>
    <w:rsid w:val="005922C3"/>
    <w:rPr>
      <w:b/>
      <w:bCs/>
    </w:rPr>
  </w:style>
  <w:style w:type="character" w:customStyle="1" w:styleId="a7">
    <w:name w:val="Маркеры списка"/>
    <w:rsid w:val="005922C3"/>
    <w:rPr>
      <w:rFonts w:ascii="OpenSymbol" w:eastAsia="OpenSymbol" w:hAnsi="OpenSymbol" w:cs="OpenSymbol"/>
    </w:rPr>
  </w:style>
  <w:style w:type="paragraph" w:customStyle="1" w:styleId="a8">
    <w:basedOn w:val="a"/>
    <w:next w:val="a0"/>
    <w:rsid w:val="005922C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9"/>
    <w:rsid w:val="005922C3"/>
    <w:pPr>
      <w:widowControl w:val="0"/>
      <w:suppressAutoHyphens/>
      <w:spacing w:after="120"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5922C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0"/>
    <w:rsid w:val="005922C3"/>
    <w:rPr>
      <w:rFonts w:cs="Tahoma"/>
    </w:rPr>
  </w:style>
  <w:style w:type="paragraph" w:customStyle="1" w:styleId="4">
    <w:name w:val="Название4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5922C3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WW-">
    <w:name w:val="WW-Базовый"/>
    <w:rsid w:val="005922C3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kern w:val="1"/>
      <w:lang w:eastAsia="ar-SA"/>
    </w:rPr>
  </w:style>
  <w:style w:type="paragraph" w:customStyle="1" w:styleId="p5">
    <w:name w:val="p5"/>
    <w:basedOn w:val="a"/>
    <w:rsid w:val="005922C3"/>
    <w:pPr>
      <w:widowControl w:val="0"/>
      <w:spacing w:before="280" w:after="280"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15">
    <w:name w:val="Обычный (веб)1"/>
    <w:rsid w:val="005922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rsid w:val="005922C3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5922C3"/>
    <w:pPr>
      <w:widowControl w:val="0"/>
      <w:tabs>
        <w:tab w:val="left" w:pos="0"/>
      </w:tabs>
      <w:suppressAutoHyphens/>
      <w:spacing w:after="0" w:line="100" w:lineRule="atLeast"/>
      <w:jc w:val="both"/>
    </w:pPr>
    <w:rPr>
      <w:rFonts w:ascii="Times New Roman" w:eastAsia="Arial Unicode MS" w:hAnsi="Times New Roman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922C3"/>
    <w:pPr>
      <w:widowControl w:val="0"/>
      <w:suppressLineNumbers/>
      <w:suppressAutoHyphens/>
      <w:spacing w:after="0" w:line="100" w:lineRule="atLeas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5922C3"/>
    <w:pPr>
      <w:jc w:val="center"/>
    </w:pPr>
    <w:rPr>
      <w:b/>
      <w:bCs/>
    </w:rPr>
  </w:style>
  <w:style w:type="paragraph" w:customStyle="1" w:styleId="Standard">
    <w:name w:val="Standard"/>
    <w:rsid w:val="005922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16"/>
    <w:rsid w:val="005922C3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1"/>
    <w:link w:val="ae"/>
    <w:rsid w:val="005922C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5922C3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5922C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unhideWhenUsed/>
    <w:rsid w:val="005922C3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5922C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No Spacing"/>
    <w:uiPriority w:val="1"/>
    <w:qFormat/>
    <w:rsid w:val="005922C3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rsid w:val="005922C3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f5">
    <w:name w:val="Текст сноски Знак"/>
    <w:basedOn w:val="a1"/>
    <w:link w:val="af4"/>
    <w:rsid w:val="005922C3"/>
    <w:rPr>
      <w:rFonts w:ascii="Calibri" w:eastAsia="Times New Roman" w:hAnsi="Calibri" w:cs="Times New Roman"/>
      <w:sz w:val="20"/>
      <w:szCs w:val="20"/>
      <w:lang w:val="x-none"/>
    </w:rPr>
  </w:style>
  <w:style w:type="character" w:styleId="af6">
    <w:name w:val="footnote reference"/>
    <w:rsid w:val="005922C3"/>
    <w:rPr>
      <w:vertAlign w:val="superscript"/>
    </w:rPr>
  </w:style>
  <w:style w:type="character" w:customStyle="1" w:styleId="af7">
    <w:name w:val="Неразрешенное упоминание"/>
    <w:uiPriority w:val="99"/>
    <w:semiHidden/>
    <w:unhideWhenUsed/>
    <w:rsid w:val="005922C3"/>
    <w:rPr>
      <w:color w:val="605E5C"/>
      <w:shd w:val="clear" w:color="auto" w:fill="E1DFDD"/>
    </w:rPr>
  </w:style>
  <w:style w:type="character" w:styleId="af8">
    <w:name w:val="FollowedHyperlink"/>
    <w:uiPriority w:val="99"/>
    <w:semiHidden/>
    <w:unhideWhenUsed/>
    <w:rsid w:val="005922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4</cp:revision>
  <cp:lastPrinted>2021-05-11T11:54:00Z</cp:lastPrinted>
  <dcterms:created xsi:type="dcterms:W3CDTF">2021-05-11T13:03:00Z</dcterms:created>
  <dcterms:modified xsi:type="dcterms:W3CDTF">2021-05-11T13:05:00Z</dcterms:modified>
</cp:coreProperties>
</file>