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68305C" w:rsidRDefault="0068305C" w:rsidP="0068305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9"/>
        <w:gridCol w:w="3172"/>
        <w:gridCol w:w="2745"/>
        <w:gridCol w:w="216"/>
        <w:gridCol w:w="216"/>
      </w:tblGrid>
      <w:tr w:rsidR="0068305C" w:rsidTr="005158AA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68305C">
              <w:tc>
                <w:tcPr>
                  <w:tcW w:w="3190" w:type="dxa"/>
                  <w:hideMark/>
                </w:tcPr>
                <w:p w:rsidR="0068305C" w:rsidRDefault="00683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24.04.2021</w:t>
                  </w:r>
                </w:p>
              </w:tc>
              <w:tc>
                <w:tcPr>
                  <w:tcW w:w="3190" w:type="dxa"/>
                  <w:hideMark/>
                </w:tcPr>
                <w:p w:rsidR="0068305C" w:rsidRDefault="00683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68305C" w:rsidRDefault="00683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107</w:t>
                  </w:r>
                </w:p>
              </w:tc>
            </w:tr>
          </w:tbl>
          <w:p w:rsidR="0068305C" w:rsidRDefault="0068305C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68305C" w:rsidRDefault="006830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68305C" w:rsidRDefault="006830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5C" w:rsidTr="005158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3332" w:type="dxa"/>
        </w:trPr>
        <w:tc>
          <w:tcPr>
            <w:tcW w:w="3118" w:type="dxa"/>
            <w:shd w:val="clear" w:color="auto" w:fill="auto"/>
          </w:tcPr>
          <w:p w:rsidR="0068305C" w:rsidRDefault="0068305C" w:rsidP="005158AA"/>
        </w:tc>
        <w:tc>
          <w:tcPr>
            <w:tcW w:w="3118" w:type="dxa"/>
            <w:shd w:val="clear" w:color="auto" w:fill="auto"/>
          </w:tcPr>
          <w:p w:rsidR="0068305C" w:rsidRDefault="0068305C" w:rsidP="004F6AB5">
            <w:pPr>
              <w:jc w:val="center"/>
              <w:rPr>
                <w:szCs w:val="28"/>
              </w:rPr>
            </w:pPr>
          </w:p>
        </w:tc>
      </w:tr>
      <w:tr w:rsidR="0068305C" w:rsidTr="005158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3332" w:type="dxa"/>
        </w:trPr>
        <w:tc>
          <w:tcPr>
            <w:tcW w:w="3118" w:type="dxa"/>
            <w:shd w:val="clear" w:color="auto" w:fill="auto"/>
          </w:tcPr>
          <w:p w:rsidR="0068305C" w:rsidRDefault="0068305C" w:rsidP="004F6AB5">
            <w:pPr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8305C" w:rsidRDefault="0068305C" w:rsidP="004F6AB5">
            <w:pPr>
              <w:jc w:val="center"/>
              <w:rPr>
                <w:szCs w:val="28"/>
              </w:rPr>
            </w:pPr>
          </w:p>
        </w:tc>
      </w:tr>
    </w:tbl>
    <w:p w:rsidR="0068305C" w:rsidRPr="005158AA" w:rsidRDefault="0068305C" w:rsidP="006405B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AA">
        <w:rPr>
          <w:rFonts w:ascii="Times New Roman" w:hAnsi="Times New Roman" w:cs="Times New Roman"/>
          <w:sz w:val="28"/>
          <w:szCs w:val="28"/>
        </w:rPr>
        <w:t>Об организации и проведении муниципального этапа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68305C" w:rsidRPr="005158AA" w:rsidRDefault="0068305C" w:rsidP="006405B3">
      <w:pPr>
        <w:jc w:val="center"/>
        <w:rPr>
          <w:rFonts w:ascii="Times New Roman" w:hAnsi="Times New Roman"/>
          <w:sz w:val="28"/>
          <w:szCs w:val="28"/>
        </w:rPr>
      </w:pPr>
    </w:p>
    <w:p w:rsidR="0068305C" w:rsidRPr="005158AA" w:rsidRDefault="0068305C" w:rsidP="006405B3">
      <w:pPr>
        <w:jc w:val="center"/>
        <w:rPr>
          <w:rFonts w:ascii="Times New Roman" w:hAnsi="Times New Roman"/>
          <w:sz w:val="28"/>
          <w:szCs w:val="28"/>
        </w:rPr>
      </w:pPr>
    </w:p>
    <w:p w:rsidR="0068305C" w:rsidRPr="005158AA" w:rsidRDefault="0068305C" w:rsidP="006405B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AA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и науки области от 23.04.2021г № 1015 «Об организации и проведении регионального этапа II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="005158AA" w:rsidRPr="005158AA">
        <w:rPr>
          <w:rFonts w:ascii="Times New Roman" w:hAnsi="Times New Roman" w:cs="Times New Roman"/>
          <w:sz w:val="28"/>
          <w:szCs w:val="28"/>
        </w:rPr>
        <w:t>,</w:t>
      </w:r>
      <w:r w:rsidRPr="005158AA">
        <w:rPr>
          <w:rFonts w:ascii="Times New Roman" w:hAnsi="Times New Roman" w:cs="Times New Roman"/>
          <w:sz w:val="28"/>
          <w:szCs w:val="28"/>
        </w:rPr>
        <w:t xml:space="preserve"> в целях выявления и распространения лучших методических разработок воспитательных мероприятий, реализуемых классными руководителями в общеобра</w:t>
      </w:r>
      <w:r w:rsidR="005158AA" w:rsidRPr="005158AA">
        <w:rPr>
          <w:rFonts w:ascii="Times New Roman" w:hAnsi="Times New Roman" w:cs="Times New Roman"/>
          <w:sz w:val="28"/>
          <w:szCs w:val="28"/>
        </w:rPr>
        <w:t>зовательных организациях района</w:t>
      </w:r>
      <w:r w:rsidRPr="005158AA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68305C" w:rsidRPr="005158AA" w:rsidRDefault="0068305C" w:rsidP="006405B3">
      <w:pPr>
        <w:pStyle w:val="a3"/>
        <w:spacing w:after="0" w:line="276" w:lineRule="auto"/>
        <w:ind w:left="0" w:firstLine="720"/>
        <w:jc w:val="both"/>
        <w:rPr>
          <w:szCs w:val="28"/>
        </w:rPr>
      </w:pPr>
    </w:p>
    <w:p w:rsidR="0068305C" w:rsidRPr="005158AA" w:rsidRDefault="0068305C" w:rsidP="006405B3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  <w:r w:rsidRPr="005158AA">
        <w:rPr>
          <w:rFonts w:ascii="Times New Roman" w:hAnsi="Times New Roman" w:cs="Times New Roman"/>
          <w:sz w:val="28"/>
          <w:szCs w:val="28"/>
        </w:rPr>
        <w:t>1</w:t>
      </w:r>
      <w:r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. Провести с </w:t>
      </w:r>
      <w:r w:rsid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24</w:t>
      </w:r>
      <w:r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апреля 2021 года по </w:t>
      </w:r>
      <w:r w:rsid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15</w:t>
      </w:r>
      <w:r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</w:t>
      </w:r>
      <w:r w:rsid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июня</w:t>
      </w:r>
      <w:r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2021 года </w:t>
      </w:r>
      <w:r w:rsidR="005158AA"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муниципальный</w:t>
      </w:r>
      <w:r w:rsidRPr="005158A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 xml:space="preserve"> этап II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Pr="005158AA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8305C" w:rsidRPr="005158AA" w:rsidRDefault="0068305C" w:rsidP="006405B3">
      <w:pPr>
        <w:pStyle w:val="HTML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AA">
        <w:rPr>
          <w:rFonts w:ascii="Times New Roman" w:hAnsi="Times New Roman" w:cs="Times New Roman"/>
          <w:sz w:val="28"/>
          <w:szCs w:val="28"/>
        </w:rPr>
        <w:t>2. Утвердить Положение о Конкурсе (Приложение 1).</w:t>
      </w:r>
    </w:p>
    <w:p w:rsidR="0068305C" w:rsidRPr="005158AA" w:rsidRDefault="005158AA" w:rsidP="006405B3">
      <w:pPr>
        <w:pStyle w:val="a3"/>
        <w:spacing w:after="0" w:line="276" w:lineRule="auto"/>
        <w:ind w:left="0" w:firstLine="709"/>
        <w:jc w:val="both"/>
        <w:rPr>
          <w:szCs w:val="28"/>
        </w:rPr>
      </w:pPr>
      <w:r w:rsidRPr="005158AA">
        <w:rPr>
          <w:szCs w:val="28"/>
        </w:rPr>
        <w:t>3</w:t>
      </w:r>
      <w:r w:rsidR="0068305C" w:rsidRPr="005158AA">
        <w:rPr>
          <w:szCs w:val="28"/>
        </w:rPr>
        <w:t>. Утвердить состав жюри Конкурса (Приложение 3).</w:t>
      </w:r>
    </w:p>
    <w:p w:rsidR="0068305C" w:rsidRPr="005158AA" w:rsidRDefault="005158AA" w:rsidP="006405B3">
      <w:pPr>
        <w:pStyle w:val="a3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68305C" w:rsidRPr="005158AA">
        <w:rPr>
          <w:szCs w:val="28"/>
        </w:rPr>
        <w:t xml:space="preserve">. </w:t>
      </w:r>
      <w:r w:rsidRPr="005158AA">
        <w:rPr>
          <w:szCs w:val="28"/>
        </w:rPr>
        <w:t xml:space="preserve">Директору МБОУ 2- </w:t>
      </w:r>
      <w:proofErr w:type="spellStart"/>
      <w:r w:rsidRPr="005158AA">
        <w:rPr>
          <w:szCs w:val="28"/>
        </w:rPr>
        <w:t>Гавриловской</w:t>
      </w:r>
      <w:proofErr w:type="spellEnd"/>
      <w:r w:rsidRPr="005158AA">
        <w:rPr>
          <w:szCs w:val="28"/>
        </w:rPr>
        <w:t xml:space="preserve"> </w:t>
      </w:r>
      <w:proofErr w:type="spellStart"/>
      <w:r w:rsidRPr="005158AA">
        <w:rPr>
          <w:szCs w:val="28"/>
        </w:rPr>
        <w:t>сош</w:t>
      </w:r>
      <w:proofErr w:type="spellEnd"/>
      <w:r w:rsidRPr="005158AA">
        <w:rPr>
          <w:szCs w:val="28"/>
        </w:rPr>
        <w:t xml:space="preserve"> А.А. Филимонову обеспечить участие педагогов в Конкурсе.</w:t>
      </w:r>
    </w:p>
    <w:p w:rsidR="0068305C" w:rsidRPr="005158AA" w:rsidRDefault="005158AA" w:rsidP="006405B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305C" w:rsidRPr="005158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305C" w:rsidRPr="005158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305C" w:rsidRPr="005158A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8305C" w:rsidRPr="005158AA" w:rsidRDefault="0068305C" w:rsidP="006405B3">
      <w:pPr>
        <w:tabs>
          <w:tab w:val="left" w:pos="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68305C" w:rsidRPr="005158AA" w:rsidRDefault="005158AA" w:rsidP="005158AA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58AA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5158AA" w:rsidRPr="005158AA" w:rsidRDefault="005158AA" w:rsidP="005158AA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158AA">
        <w:rPr>
          <w:rFonts w:ascii="Times New Roman" w:hAnsi="Times New Roman"/>
          <w:sz w:val="28"/>
          <w:szCs w:val="28"/>
        </w:rPr>
        <w:t xml:space="preserve">дминистрации района                                        </w:t>
      </w:r>
      <w:r w:rsidR="006405B3">
        <w:rPr>
          <w:rFonts w:ascii="Times New Roman" w:hAnsi="Times New Roman"/>
          <w:sz w:val="28"/>
          <w:szCs w:val="28"/>
        </w:rPr>
        <w:t xml:space="preserve">                 Н.Н. </w:t>
      </w:r>
      <w:proofErr w:type="spellStart"/>
      <w:r w:rsidR="006405B3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68305C" w:rsidRPr="004665BA" w:rsidRDefault="0068305C" w:rsidP="0068305C">
      <w:pPr>
        <w:rPr>
          <w:szCs w:val="28"/>
        </w:rPr>
      </w:pPr>
    </w:p>
    <w:p w:rsidR="0068305C" w:rsidRDefault="0068305C" w:rsidP="006405B3">
      <w:pPr>
        <w:rPr>
          <w:szCs w:val="28"/>
        </w:rPr>
      </w:pPr>
    </w:p>
    <w:p w:rsidR="0068305C" w:rsidRPr="003D74CA" w:rsidRDefault="00A81F0C" w:rsidP="003D74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8305C" w:rsidRPr="003D74CA">
        <w:rPr>
          <w:rFonts w:ascii="Times New Roman" w:hAnsi="Times New Roman"/>
          <w:b/>
          <w:sz w:val="28"/>
          <w:szCs w:val="28"/>
        </w:rPr>
        <w:t>ПОЛОЖЕНИЕ</w:t>
      </w:r>
    </w:p>
    <w:p w:rsidR="0068305C" w:rsidRPr="003D74CA" w:rsidRDefault="00A81F0C" w:rsidP="003D7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68305C" w:rsidRPr="003D7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5158AA" w:rsidRPr="003D74CA">
        <w:rPr>
          <w:rFonts w:ascii="Times New Roman" w:hAnsi="Times New Roman"/>
          <w:sz w:val="28"/>
          <w:szCs w:val="28"/>
        </w:rPr>
        <w:t xml:space="preserve"> </w:t>
      </w:r>
      <w:r w:rsidR="0068305C" w:rsidRPr="003D7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="0068305C" w:rsidRPr="003D74CA">
        <w:rPr>
          <w:rFonts w:ascii="Times New Roman" w:hAnsi="Times New Roman"/>
          <w:sz w:val="28"/>
          <w:szCs w:val="28"/>
        </w:rPr>
        <w:t xml:space="preserve">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68305C" w:rsidRPr="003D74CA" w:rsidRDefault="0068305C" w:rsidP="003D74CA">
      <w:pPr>
        <w:spacing w:after="0"/>
        <w:rPr>
          <w:rFonts w:ascii="Times New Roman" w:hAnsi="Times New Roman"/>
          <w:sz w:val="28"/>
          <w:szCs w:val="28"/>
        </w:rPr>
      </w:pPr>
    </w:p>
    <w:p w:rsidR="0068305C" w:rsidRPr="003D74CA" w:rsidRDefault="00A81F0C" w:rsidP="003D74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8305C" w:rsidRPr="003D74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305C" w:rsidRPr="003D74CA" w:rsidRDefault="0068305C" w:rsidP="003D74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8305C" w:rsidRPr="003D74CA" w:rsidRDefault="005158AA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74CA">
        <w:rPr>
          <w:rFonts w:ascii="Times New Roman" w:hAnsi="Times New Roman" w:cs="Times New Roman"/>
          <w:sz w:val="28"/>
          <w:szCs w:val="28"/>
        </w:rPr>
        <w:t>1.1.</w:t>
      </w:r>
      <w:r w:rsidR="0068305C" w:rsidRPr="003D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4CA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A81F0C">
        <w:rPr>
          <w:rFonts w:ascii="Times New Roman" w:hAnsi="Times New Roman" w:cs="Times New Roman"/>
          <w:sz w:val="28"/>
          <w:szCs w:val="28"/>
        </w:rPr>
        <w:t xml:space="preserve"> проведении  муниципального</w:t>
      </w:r>
      <w:r w:rsidRPr="003D74CA">
        <w:rPr>
          <w:rFonts w:ascii="Times New Roman" w:hAnsi="Times New Roman" w:cs="Times New Roman"/>
          <w:sz w:val="28"/>
          <w:szCs w:val="28"/>
        </w:rPr>
        <w:t xml:space="preserve"> </w:t>
      </w:r>
      <w:r w:rsidR="0068305C" w:rsidRPr="003D74CA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1F0C">
        <w:rPr>
          <w:rFonts w:ascii="Times New Roman" w:hAnsi="Times New Roman" w:cs="Times New Roman"/>
          <w:sz w:val="28"/>
          <w:szCs w:val="28"/>
        </w:rPr>
        <w:t>а</w:t>
      </w:r>
      <w:r w:rsidR="0068305C" w:rsidRPr="003D74CA">
        <w:rPr>
          <w:rFonts w:ascii="Times New Roman" w:hAnsi="Times New Roman" w:cs="Times New Roman"/>
          <w:sz w:val="28"/>
          <w:szCs w:val="28"/>
        </w:rPr>
        <w:t xml:space="preserve"> II Всероссийского дистанционного конкурса среди классных руководителей на лучшие методические разработки воспитательных мероприятий (далее – Положение)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материалов, п</w:t>
      </w:r>
      <w:r w:rsidRPr="003D74CA">
        <w:rPr>
          <w:rFonts w:ascii="Times New Roman" w:hAnsi="Times New Roman" w:cs="Times New Roman"/>
          <w:sz w:val="28"/>
          <w:szCs w:val="28"/>
        </w:rPr>
        <w:t xml:space="preserve">орядок определения победителей муниципального </w:t>
      </w:r>
      <w:r w:rsidR="0068305C" w:rsidRPr="003D74CA">
        <w:rPr>
          <w:rFonts w:ascii="Times New Roman" w:hAnsi="Times New Roman" w:cs="Times New Roman"/>
          <w:sz w:val="28"/>
          <w:szCs w:val="28"/>
        </w:rPr>
        <w:t>этапа II Всероссийского дистанционного конкурса среди классных руководителей на лучшие методические разработки воспитательных мероприятий  (далее – Конкурс</w:t>
      </w:r>
      <w:proofErr w:type="gramEnd"/>
      <w:r w:rsidR="0068305C" w:rsidRPr="003D74CA">
        <w:rPr>
          <w:rFonts w:ascii="Times New Roman" w:hAnsi="Times New Roman" w:cs="Times New Roman"/>
          <w:sz w:val="28"/>
          <w:szCs w:val="28"/>
        </w:rPr>
        <w:t>).</w:t>
      </w:r>
    </w:p>
    <w:p w:rsidR="0068305C" w:rsidRPr="003D74CA" w:rsidRDefault="0068305C" w:rsidP="006405B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</w:pPr>
      <w:r w:rsidRPr="003D74CA">
        <w:rPr>
          <w:rFonts w:ascii="Times New Roman" w:hAnsi="Times New Roman" w:cs="Times New Roman"/>
          <w:sz w:val="28"/>
          <w:szCs w:val="28"/>
        </w:rPr>
        <w:t xml:space="preserve">1.2. </w:t>
      </w:r>
      <w:r w:rsidRPr="003D74CA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ru-RU"/>
        </w:rPr>
        <w:t>Цель Конкурса: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 .</w:t>
      </w:r>
    </w:p>
    <w:p w:rsidR="0068305C" w:rsidRPr="003D74CA" w:rsidRDefault="0068305C" w:rsidP="006405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4CA">
        <w:rPr>
          <w:rFonts w:ascii="Times New Roman" w:hAnsi="Times New Roman"/>
          <w:sz w:val="28"/>
          <w:szCs w:val="28"/>
        </w:rPr>
        <w:t>1.3. Основными задачами Конкурса являются:</w:t>
      </w:r>
    </w:p>
    <w:p w:rsidR="0068305C" w:rsidRPr="003D74CA" w:rsidRDefault="0068305C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>поддержка профессионального развития и социального статуса классных руководителей;</w:t>
      </w:r>
    </w:p>
    <w:p w:rsidR="0068305C" w:rsidRPr="003D74CA" w:rsidRDefault="0068305C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>содействие совершенствованию методической компетентности классных руководителей;</w:t>
      </w:r>
    </w:p>
    <w:p w:rsidR="0068305C" w:rsidRPr="003D74CA" w:rsidRDefault="0068305C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>содействие повышению качества воспитательной деятельности в общеобразовательных организациях;</w:t>
      </w:r>
    </w:p>
    <w:p w:rsidR="0068305C" w:rsidRDefault="0068305C" w:rsidP="006405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4CA">
        <w:rPr>
          <w:rFonts w:ascii="Times New Roman" w:hAnsi="Times New Roman"/>
          <w:sz w:val="28"/>
          <w:szCs w:val="28"/>
        </w:rPr>
        <w:t>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A81F0C" w:rsidRPr="003D74CA" w:rsidRDefault="00A81F0C" w:rsidP="006405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5C" w:rsidRPr="003D74CA" w:rsidRDefault="00A81F0C" w:rsidP="006405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8305C" w:rsidRPr="003D74CA">
        <w:rPr>
          <w:rFonts w:ascii="Times New Roman" w:hAnsi="Times New Roman"/>
          <w:b/>
          <w:sz w:val="28"/>
          <w:szCs w:val="28"/>
        </w:rPr>
        <w:t>2. Порядок и сроки проведения регионального этапа Конкурса</w:t>
      </w:r>
    </w:p>
    <w:p w:rsidR="0068305C" w:rsidRPr="003D74CA" w:rsidRDefault="0068305C" w:rsidP="006405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5C" w:rsidRPr="003D74CA" w:rsidRDefault="0068305C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 xml:space="preserve">2.1.  Конкурса проводится  в дистанционном формате в соответствии с настоящим Положением, а также с Положением о II Всероссийском дистанционном конкурсе среди классных руководителей на лучшие методические разработки воспитательных мероприятий. </w:t>
      </w:r>
    </w:p>
    <w:p w:rsidR="005158AA" w:rsidRPr="003D74CA" w:rsidRDefault="005158AA" w:rsidP="006405B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58AA" w:rsidRPr="003D74CA" w:rsidRDefault="005158AA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58AA" w:rsidRPr="003D74CA" w:rsidRDefault="005158AA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1F0C" w:rsidRDefault="00A81F0C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1F0C" w:rsidRDefault="00A81F0C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58AA" w:rsidRPr="003D74CA" w:rsidRDefault="0068305C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5158AA" w:rsidRPr="003D74CA">
        <w:rPr>
          <w:rFonts w:ascii="Times New Roman" w:hAnsi="Times New Roman" w:cs="Times New Roman"/>
          <w:sz w:val="28"/>
          <w:szCs w:val="28"/>
        </w:rPr>
        <w:t xml:space="preserve"> Сроки проведения муниципального </w:t>
      </w:r>
      <w:r w:rsidRPr="003D74CA">
        <w:rPr>
          <w:rFonts w:ascii="Times New Roman" w:hAnsi="Times New Roman" w:cs="Times New Roman"/>
          <w:sz w:val="28"/>
          <w:szCs w:val="28"/>
        </w:rPr>
        <w:t>этапа Конкурса</w:t>
      </w:r>
    </w:p>
    <w:p w:rsidR="0068305C" w:rsidRPr="003D74CA" w:rsidRDefault="0068305C" w:rsidP="003D74CA">
      <w:pPr>
        <w:pStyle w:val="HTML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A" w:rsidRPr="00A81F0C" w:rsidRDefault="00A81F0C" w:rsidP="003D74CA">
      <w:pPr>
        <w:pStyle w:val="Defaul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305C" w:rsidRPr="00A81F0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A81F0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8305C" w:rsidRPr="00A81F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2021 </w:t>
      </w:r>
      <w:r w:rsidR="0068305C" w:rsidRPr="00A8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5158AA" w:rsidRPr="00A8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68305C" w:rsidRPr="00A81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2021 года </w:t>
      </w:r>
    </w:p>
    <w:p w:rsidR="003D74CA" w:rsidRPr="003D74CA" w:rsidRDefault="003D74CA" w:rsidP="003D74CA">
      <w:pPr>
        <w:pStyle w:val="Defaul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5C" w:rsidRPr="003D74CA" w:rsidRDefault="0068305C" w:rsidP="003D74CA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D74CA">
        <w:rPr>
          <w:rFonts w:ascii="Times New Roman" w:hAnsi="Times New Roman"/>
          <w:b/>
          <w:sz w:val="28"/>
          <w:szCs w:val="28"/>
        </w:rPr>
        <w:t xml:space="preserve">3. </w:t>
      </w:r>
      <w:r w:rsidRPr="003D74CA">
        <w:rPr>
          <w:rFonts w:ascii="Times New Roman" w:hAnsi="Times New Roman"/>
          <w:b/>
          <w:bCs/>
          <w:sz w:val="28"/>
          <w:szCs w:val="28"/>
        </w:rPr>
        <w:t>Условия участия, требования к материалам и документам</w:t>
      </w:r>
    </w:p>
    <w:p w:rsidR="0068305C" w:rsidRPr="003D74CA" w:rsidRDefault="0068305C" w:rsidP="003D74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8305C" w:rsidRPr="003D74CA" w:rsidRDefault="0068305C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3.1. Участниками Конкурса являются педагогические работники общеобразовательных организаций</w:t>
      </w:r>
      <w:proofErr w:type="gramStart"/>
      <w:r w:rsidR="003D74CA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proofErr w:type="gramEnd"/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выполняющие функции классного руководителя. </w:t>
      </w:r>
    </w:p>
    <w:p w:rsidR="0068305C" w:rsidRPr="003D74CA" w:rsidRDefault="0068305C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hAnsi="Times New Roman" w:cs="Times New Roman"/>
          <w:sz w:val="28"/>
          <w:szCs w:val="28"/>
        </w:rPr>
        <w:t xml:space="preserve">3.2.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Каждый участник может предоставить на Конкурс только одну индивидуальную методическую разработку воспитательного мероприятия.. </w:t>
      </w:r>
    </w:p>
    <w:p w:rsidR="0068305C" w:rsidRPr="003D74CA" w:rsidRDefault="0068305C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3.3. Методическая разработка представляет собой структурированное описание воспитательного мероприятия, соответствующее требованиям Приложения 1 настоящего Положения.</w:t>
      </w:r>
    </w:p>
    <w:p w:rsidR="0068305C" w:rsidRPr="003D74CA" w:rsidRDefault="0068305C" w:rsidP="003D74CA">
      <w:pPr>
        <w:pStyle w:val="1"/>
        <w:widowControl w:val="0"/>
        <w:tabs>
          <w:tab w:val="left" w:pos="1365"/>
        </w:tabs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hAnsi="Times New Roman" w:cs="Times New Roman"/>
          <w:kern w:val="0"/>
          <w:sz w:val="28"/>
          <w:szCs w:val="28"/>
        </w:rPr>
        <w:t xml:space="preserve">3.4.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гражданское воспитание; </w:t>
      </w:r>
    </w:p>
    <w:p w:rsidR="0068305C" w:rsidRPr="003D74CA" w:rsidRDefault="0068305C" w:rsidP="003D74CA">
      <w:pPr>
        <w:pStyle w:val="1"/>
        <w:widowControl w:val="0"/>
        <w:tabs>
          <w:tab w:val="left" w:pos="1365"/>
        </w:tabs>
        <w:suppressAutoHyphens w:val="0"/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патриотическое воспитание и формирование российской идентичности;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духовное и нравственное воспитание; 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приобщение к культурному наследию; 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популяризация научных знаний; 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физическое воспитание и формирование культуры здоровья; 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трудовое воспитание и профессиональное самоопределение; </w:t>
      </w:r>
    </w:p>
    <w:p w:rsidR="0068305C" w:rsidRPr="003D74CA" w:rsidRDefault="0068305C" w:rsidP="003D74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4CA">
        <w:rPr>
          <w:rFonts w:ascii="Times New Roman" w:hAnsi="Times New Roman"/>
          <w:color w:val="000000"/>
          <w:sz w:val="28"/>
          <w:szCs w:val="28"/>
        </w:rPr>
        <w:t xml:space="preserve">экологическое воспитание. </w:t>
      </w:r>
    </w:p>
    <w:p w:rsidR="0068305C" w:rsidRPr="003D74CA" w:rsidRDefault="0068305C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Тему воспитательного мероприятия методической разрабо</w:t>
      </w:r>
      <w:r w:rsidR="003D74CA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тки участник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Конкурса формулирует самостоятельно в зависимости от выбранного тематического направления. </w:t>
      </w:r>
    </w:p>
    <w:p w:rsidR="0068305C" w:rsidRPr="003D74CA" w:rsidRDefault="0068305C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3.5. Методическая разработка воспитательного мероприятия предоставляетс</w:t>
      </w:r>
      <w:r w:rsidR="003D74CA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 в отдел образования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срок </w:t>
      </w:r>
      <w:r w:rsidRPr="003D74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до </w:t>
      </w:r>
      <w:r w:rsidR="003D74CA" w:rsidRPr="003D74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15</w:t>
      </w:r>
      <w:r w:rsidRPr="003D74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июня 2021 года</w:t>
      </w:r>
      <w:r w:rsidRPr="003D74CA">
        <w:rPr>
          <w:rFonts w:ascii="Times New Roman" w:hAnsi="Times New Roman" w:cs="Times New Roman"/>
          <w:sz w:val="28"/>
          <w:szCs w:val="28"/>
        </w:rPr>
        <w:t xml:space="preserve"> </w:t>
      </w:r>
      <w:r w:rsidRPr="003D74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бумажном и электронном вариант</w:t>
      </w:r>
      <w:r w:rsidR="00A81F0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ах. 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1F0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атериалы</w:t>
      </w:r>
      <w:r w:rsidR="00A81F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предоставления</w:t>
      </w: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68305C" w:rsidRPr="003D74CA" w:rsidRDefault="003D74CA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1.М</w:t>
      </w:r>
      <w:r w:rsidR="0068305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етодическая разработка воспитательного мероприятия, выполненная </w:t>
      </w:r>
      <w:r w:rsidR="0068305C" w:rsidRPr="003D74C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строгом соответствии</w:t>
      </w:r>
      <w:r w:rsidR="0068305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структурой, представленной в </w:t>
      </w:r>
      <w:r w:rsidR="0068305C" w:rsidRPr="003D74CA">
        <w:rPr>
          <w:rFonts w:ascii="Times New Roman" w:hAnsi="Times New Roman" w:cs="Times New Roman"/>
          <w:bCs/>
          <w:kern w:val="0"/>
          <w:sz w:val="28"/>
          <w:szCs w:val="28"/>
        </w:rPr>
        <w:t>Приложении 1;</w:t>
      </w:r>
    </w:p>
    <w:p w:rsidR="0068305C" w:rsidRPr="003D74CA" w:rsidRDefault="003D74CA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2.И</w:t>
      </w:r>
      <w:r w:rsidR="0068305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нформационная карта участника</w:t>
      </w:r>
      <w:r w:rsidR="0068305C" w:rsidRPr="003D74CA">
        <w:rPr>
          <w:rFonts w:ascii="Times New Roman" w:hAnsi="Times New Roman" w:cs="Times New Roman"/>
          <w:sz w:val="28"/>
          <w:szCs w:val="28"/>
        </w:rPr>
        <w:t xml:space="preserve"> </w:t>
      </w:r>
      <w:r w:rsidR="0068305C" w:rsidRPr="003D74CA">
        <w:rPr>
          <w:rFonts w:ascii="Times New Roman" w:hAnsi="Times New Roman" w:cs="Times New Roman"/>
          <w:spacing w:val="-4"/>
          <w:sz w:val="28"/>
          <w:szCs w:val="28"/>
        </w:rPr>
        <w:t>(приложение 2)</w:t>
      </w:r>
      <w:r w:rsidR="0068305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; </w:t>
      </w:r>
    </w:p>
    <w:p w:rsidR="0068305C" w:rsidRPr="003D74CA" w:rsidRDefault="003D74CA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>3. С</w:t>
      </w:r>
      <w:r w:rsidR="0068305C" w:rsidRPr="003D74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кан-копия согласия на обработку и хранение персональных данных (приложение 3). </w:t>
      </w:r>
    </w:p>
    <w:p w:rsidR="003D74CA" w:rsidRPr="003D74CA" w:rsidRDefault="003D74CA" w:rsidP="003D74CA">
      <w:pPr>
        <w:pStyle w:val="1"/>
        <w:tabs>
          <w:tab w:val="left" w:pos="1365"/>
        </w:tabs>
        <w:spacing w:before="0" w:after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8305C" w:rsidRPr="003D74CA" w:rsidRDefault="0068305C" w:rsidP="003D74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8305C" w:rsidRPr="003D74CA" w:rsidRDefault="0068305C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68305C" w:rsidRPr="003D74CA" w:rsidRDefault="0068305C" w:rsidP="003D74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D74CA">
        <w:rPr>
          <w:rFonts w:ascii="Times New Roman" w:hAnsi="Times New Roman"/>
          <w:b/>
          <w:color w:val="000000"/>
          <w:sz w:val="28"/>
          <w:szCs w:val="28"/>
        </w:rPr>
        <w:lastRenderedPageBreak/>
        <w:t>4. Критерии и показатели оценивания конкурсных материалов Конкурса:</w:t>
      </w:r>
    </w:p>
    <w:p w:rsidR="0068305C" w:rsidRPr="003D74CA" w:rsidRDefault="0068305C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24"/>
        <w:gridCol w:w="1554"/>
      </w:tblGrid>
      <w:tr w:rsidR="0068305C" w:rsidRPr="003D74CA" w:rsidTr="004F6AB5">
        <w:tc>
          <w:tcPr>
            <w:tcW w:w="1093" w:type="pct"/>
            <w:tcBorders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 – «показатель не проявлен»,</w:t>
            </w: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 –</w:t>
            </w: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«показатель проявлен частично»,</w:t>
            </w: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балла – «показатель проявлен в полной мере»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1.3. Форма и содержание воспитательного мероприятия актуализируют социальный и личностный опыт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2. Ценностные основы и целевые установки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мероприятие расширяет общие представления и углубляет знания обучающихся о базовых национальных ценностях </w:t>
            </w:r>
            <w:proofErr w:type="gramEnd"/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2.2. Воспитательное мероприятие способствует приобретению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опыта социальной деятельности с опорой на конкретные базовые национальные ценности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2.3. Цель, задачи и планируемые результаты воспитательного мероприятия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конкретны и достижимы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3. Адресность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3.1.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lastRenderedPageBreak/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3.3. Воспитательное мероприятие предоставляет возможности для проявления и развития индивидуальных творческих способностей обучающихся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4.1. Авторский замысел воспитательного мероприятия отличается оригинальным подходом к раскрытию темы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4.4. Используются инновационные/оригинальные подходы к дидактическому обеспечению воспитательного мероприятия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5. Целостность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5.2. Содержание и форма воспитательного мероприятия, педагогические технологии и методы соответствуют целям, задачам и планируемым результатам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5.3. Обеспечена логичность и смысловая завершенность воспитательного мероприятия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6. Ресурсная обеспеченность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</w:t>
            </w:r>
            <w:r w:rsidRPr="003D7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направленности)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lastRenderedPageBreak/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6.3. К подготовке и проведению воспитательного мероприятия привлекаются родители (законные представители) и члены семей обучающихся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7. Практическая значимость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7.2. Методические основания воспитательного мероприятия (цели, задачи, планируемые результаты, методы и др.) могут быть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адаптированы для реализации в измененных условиях и использованы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классными руководителями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7.3. Рекомендации по использованию методической разработки </w:t>
            </w:r>
            <w:proofErr w:type="gramStart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изложены</w:t>
            </w:r>
            <w:proofErr w:type="gramEnd"/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 и конкретно, имеют практическую ориентацию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8. Оформление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8.1. В содержании методической разработки отсутствуют опечатки и ошибки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8.2. В методической разработке корректно и грамотно используется профессиональная терминология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  <w:bottom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8.3. Приведены корректные ссылки на цитируемые фрагменты текстов иных авторов, документы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68305C" w:rsidRPr="003D74CA" w:rsidTr="004F6AB5">
        <w:tc>
          <w:tcPr>
            <w:tcW w:w="1093" w:type="pct"/>
            <w:tcBorders>
              <w:top w:val="nil"/>
            </w:tcBorders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 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5C" w:rsidRPr="003D74CA" w:rsidTr="004F6AB5">
        <w:tc>
          <w:tcPr>
            <w:tcW w:w="1093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 xml:space="preserve">9. Общее впечатление от конкурсного материала 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4C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68305C" w:rsidRPr="003D74CA" w:rsidTr="004F6AB5">
        <w:tc>
          <w:tcPr>
            <w:tcW w:w="1093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95" w:type="pct"/>
            <w:shd w:val="clear" w:color="auto" w:fill="auto"/>
          </w:tcPr>
          <w:p w:rsidR="0068305C" w:rsidRPr="003D74CA" w:rsidRDefault="0068305C" w:rsidP="003D74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auto"/>
          </w:tcPr>
          <w:p w:rsidR="0068305C" w:rsidRPr="003D74CA" w:rsidRDefault="0068305C" w:rsidP="003D74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4CA">
              <w:rPr>
                <w:rFonts w:ascii="Times New Roman" w:hAnsi="Times New Roman"/>
                <w:b/>
                <w:sz w:val="28"/>
                <w:szCs w:val="28"/>
              </w:rPr>
              <w:t>55 баллов</w:t>
            </w:r>
          </w:p>
        </w:tc>
      </w:tr>
    </w:tbl>
    <w:p w:rsidR="0068305C" w:rsidRPr="003D74CA" w:rsidRDefault="0068305C" w:rsidP="003D74CA">
      <w:pPr>
        <w:spacing w:after="0"/>
        <w:rPr>
          <w:rFonts w:ascii="Times New Roman" w:hAnsi="Times New Roman"/>
          <w:sz w:val="28"/>
          <w:szCs w:val="28"/>
        </w:rPr>
      </w:pPr>
    </w:p>
    <w:p w:rsidR="0068305C" w:rsidRPr="003D74CA" w:rsidRDefault="0068305C" w:rsidP="003D74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74CA" w:rsidRPr="003D74CA" w:rsidRDefault="003D74CA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74CA" w:rsidRPr="003D74CA" w:rsidRDefault="003D74CA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F3B" w:rsidRDefault="00411F3B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</w:p>
    <w:p w:rsidR="00411F3B" w:rsidRDefault="00411F3B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305C" w:rsidRDefault="00411F3B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</w:t>
      </w:r>
      <w:r w:rsidR="00A81F0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8305C" w:rsidRPr="003D74CA">
        <w:rPr>
          <w:rFonts w:ascii="Times New Roman" w:hAnsi="Times New Roman"/>
          <w:b/>
          <w:bCs/>
          <w:color w:val="000000"/>
          <w:sz w:val="28"/>
          <w:szCs w:val="28"/>
        </w:rPr>
        <w:t>5. Подведение итогов Конкурса</w:t>
      </w:r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74CA">
        <w:rPr>
          <w:rFonts w:ascii="Times New Roman" w:hAnsi="Times New Roman"/>
          <w:sz w:val="28"/>
          <w:szCs w:val="28"/>
        </w:rPr>
        <w:t>Результаты оценивания конкурсных материалов оформляются в виде общего рейтингового</w:t>
      </w:r>
      <w:r>
        <w:rPr>
          <w:rFonts w:ascii="Times New Roman" w:hAnsi="Times New Roman"/>
          <w:sz w:val="28"/>
          <w:szCs w:val="28"/>
        </w:rPr>
        <w:t xml:space="preserve"> списка участников муниципального</w:t>
      </w:r>
      <w:r w:rsidRPr="003D74CA">
        <w:rPr>
          <w:rFonts w:ascii="Times New Roman" w:hAnsi="Times New Roman"/>
          <w:sz w:val="28"/>
          <w:szCs w:val="28"/>
        </w:rPr>
        <w:t xml:space="preserve"> этапа Конкурса.</w:t>
      </w:r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4CA">
        <w:rPr>
          <w:rFonts w:ascii="Times New Roman" w:hAnsi="Times New Roman"/>
          <w:sz w:val="28"/>
          <w:szCs w:val="28"/>
        </w:rPr>
        <w:t xml:space="preserve">. </w:t>
      </w:r>
      <w:r w:rsidRPr="003D74CA">
        <w:rPr>
          <w:rFonts w:ascii="Times New Roman" w:hAnsi="Times New Roman"/>
          <w:color w:val="000000"/>
          <w:sz w:val="28"/>
          <w:szCs w:val="28"/>
        </w:rPr>
        <w:t>На основании общего рейтингового списка участников регионального этапа определяются</w:t>
      </w:r>
      <w:r w:rsidRPr="003D74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D74CA">
        <w:rPr>
          <w:rFonts w:ascii="Times New Roman" w:hAnsi="Times New Roman"/>
          <w:sz w:val="28"/>
          <w:szCs w:val="28"/>
        </w:rPr>
        <w:t>победитель, призёры и лауреаты</w:t>
      </w:r>
      <w:r w:rsidRPr="003D74CA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Pr="003D74C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3.</w:t>
      </w:r>
      <w:r w:rsidRPr="003D74CA">
        <w:rPr>
          <w:rFonts w:ascii="Times New Roman" w:hAnsi="Times New Roman"/>
          <w:iCs/>
          <w:color w:val="000000"/>
          <w:sz w:val="28"/>
          <w:szCs w:val="28"/>
        </w:rPr>
        <w:t>Конкурсант, занимающий первую позицию общего рейтингового списка, объяв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ляется победителем муниципального </w:t>
      </w:r>
      <w:r w:rsidRPr="003D74CA">
        <w:rPr>
          <w:rFonts w:ascii="Times New Roman" w:hAnsi="Times New Roman"/>
          <w:iCs/>
          <w:color w:val="000000"/>
          <w:sz w:val="28"/>
          <w:szCs w:val="28"/>
        </w:rPr>
        <w:t xml:space="preserve"> этапа </w:t>
      </w:r>
      <w:r w:rsidRPr="003D74CA">
        <w:rPr>
          <w:rFonts w:ascii="Times New Roman" w:hAnsi="Times New Roman"/>
          <w:sz w:val="28"/>
          <w:szCs w:val="28"/>
        </w:rPr>
        <w:t>II Всероссийского дистанционного конкурса среди классных руководителей на лучшие методические разработки воспитательных мероприятий и н</w:t>
      </w:r>
      <w:r>
        <w:rPr>
          <w:rFonts w:ascii="Times New Roman" w:hAnsi="Times New Roman"/>
          <w:sz w:val="28"/>
          <w:szCs w:val="28"/>
        </w:rPr>
        <w:t>аграждается дипломом I степени  отдела образования администрации района</w:t>
      </w:r>
      <w:proofErr w:type="gramEnd"/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D74CA">
        <w:rPr>
          <w:rFonts w:ascii="Times New Roman" w:hAnsi="Times New Roman"/>
          <w:sz w:val="28"/>
          <w:szCs w:val="28"/>
        </w:rPr>
        <w:t xml:space="preserve">Два конкурсанта, занимающие вторую и третью позиции общего рейтингового списка, </w:t>
      </w:r>
      <w:proofErr w:type="gramStart"/>
      <w:r w:rsidRPr="003D74CA">
        <w:rPr>
          <w:rFonts w:ascii="Times New Roman" w:hAnsi="Times New Roman"/>
          <w:sz w:val="28"/>
          <w:szCs w:val="28"/>
        </w:rPr>
        <w:t>объявляются призёрами Конкурса и наг</w:t>
      </w:r>
      <w:r>
        <w:rPr>
          <w:rFonts w:ascii="Times New Roman" w:hAnsi="Times New Roman"/>
          <w:sz w:val="28"/>
          <w:szCs w:val="28"/>
        </w:rPr>
        <w:t>раждаются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дипломами II степени отдела образования администрации района.</w:t>
      </w:r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D74CA">
        <w:rPr>
          <w:rFonts w:ascii="Times New Roman" w:hAnsi="Times New Roman"/>
          <w:sz w:val="28"/>
          <w:szCs w:val="28"/>
        </w:rPr>
        <w:t xml:space="preserve">Два конкурсанта, занимающие четвёртую и пятую позиции общего рейтингового списка, </w:t>
      </w:r>
      <w:proofErr w:type="gramStart"/>
      <w:r w:rsidRPr="003D74CA">
        <w:rPr>
          <w:rFonts w:ascii="Times New Roman" w:hAnsi="Times New Roman"/>
          <w:sz w:val="28"/>
          <w:szCs w:val="28"/>
        </w:rPr>
        <w:t>объявляются призёрами Конкурса и награждаются</w:t>
      </w:r>
      <w:proofErr w:type="gramEnd"/>
      <w:r w:rsidRPr="003D74CA">
        <w:rPr>
          <w:rFonts w:ascii="Times New Roman" w:hAnsi="Times New Roman"/>
          <w:sz w:val="28"/>
          <w:szCs w:val="28"/>
        </w:rPr>
        <w:t xml:space="preserve"> дипломами III ст</w:t>
      </w:r>
      <w:r>
        <w:rPr>
          <w:rFonts w:ascii="Times New Roman" w:hAnsi="Times New Roman"/>
          <w:sz w:val="28"/>
          <w:szCs w:val="28"/>
        </w:rPr>
        <w:t>епени отдела образования администрации района.</w:t>
      </w:r>
    </w:p>
    <w:p w:rsidR="00411F3B" w:rsidRPr="003D74CA" w:rsidRDefault="00411F3B" w:rsidP="00411F3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D74CA">
        <w:rPr>
          <w:rFonts w:ascii="Times New Roman" w:hAnsi="Times New Roman"/>
          <w:sz w:val="28"/>
          <w:szCs w:val="28"/>
        </w:rPr>
        <w:t>В рамках отдельных номинаций объявляются лауреаты. Номинации соответствуют тематическим направлениям, указанным в настоящем Положении. Лауреатами в каждой номинации объявляются три конкурсанта, чьи методические разработки получили наибольшее количество баллов</w:t>
      </w:r>
      <w:proofErr w:type="gramStart"/>
      <w:r w:rsidRPr="003D74CA">
        <w:rPr>
          <w:rFonts w:ascii="Times New Roman" w:hAnsi="Times New Roman"/>
          <w:sz w:val="28"/>
          <w:szCs w:val="28"/>
        </w:rPr>
        <w:t>.</w:t>
      </w:r>
      <w:proofErr w:type="gramEnd"/>
      <w:r w:rsidRPr="003D7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4CA">
        <w:rPr>
          <w:rFonts w:ascii="Times New Roman" w:hAnsi="Times New Roman"/>
          <w:sz w:val="28"/>
          <w:szCs w:val="28"/>
        </w:rPr>
        <w:t>о</w:t>
      </w:r>
      <w:proofErr w:type="gramEnd"/>
      <w:r w:rsidRPr="003D74CA">
        <w:rPr>
          <w:rFonts w:ascii="Times New Roman" w:hAnsi="Times New Roman"/>
          <w:sz w:val="28"/>
          <w:szCs w:val="28"/>
        </w:rPr>
        <w:t>пределение лауреатов происходит из числа участников, занимающих позиции рейтингового списка, следующие за группой победителя и призёра.</w:t>
      </w:r>
    </w:p>
    <w:p w:rsidR="00411F3B" w:rsidRDefault="00411F3B" w:rsidP="00411F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4C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D74CA">
        <w:rPr>
          <w:rFonts w:ascii="Times New Roman" w:hAnsi="Times New Roman"/>
          <w:sz w:val="28"/>
          <w:szCs w:val="28"/>
        </w:rPr>
        <w:t>,</w:t>
      </w:r>
      <w:proofErr w:type="gramEnd"/>
      <w:r w:rsidRPr="003D74CA">
        <w:rPr>
          <w:rFonts w:ascii="Times New Roman" w:hAnsi="Times New Roman"/>
          <w:sz w:val="28"/>
          <w:szCs w:val="28"/>
        </w:rPr>
        <w:t xml:space="preserve"> если в какой-либо категории несколько конкурсантов из рейтингового списка получат одинаковое количество баллов, все они включаются в соответствующий состав победителей, призёров, лауреатов.</w:t>
      </w:r>
    </w:p>
    <w:p w:rsidR="00411F3B" w:rsidRPr="003D74CA" w:rsidRDefault="00411F3B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74CA" w:rsidRPr="003D74CA" w:rsidRDefault="003D74CA" w:rsidP="003D7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305C" w:rsidRPr="00FB3E8C" w:rsidRDefault="0068305C" w:rsidP="003D74CA">
      <w:pPr>
        <w:autoSpaceDE w:val="0"/>
        <w:autoSpaceDN w:val="0"/>
        <w:adjustRightInd w:val="0"/>
        <w:spacing w:after="0"/>
        <w:jc w:val="center"/>
        <w:rPr>
          <w:color w:val="000000"/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Default="003D74CA" w:rsidP="0068305C">
      <w:pPr>
        <w:widowControl w:val="0"/>
        <w:ind w:left="4253"/>
        <w:jc w:val="right"/>
        <w:rPr>
          <w:szCs w:val="28"/>
        </w:rPr>
      </w:pPr>
    </w:p>
    <w:p w:rsidR="003D74CA" w:rsidRPr="00A81F0C" w:rsidRDefault="003D74CA" w:rsidP="0068305C">
      <w:pPr>
        <w:widowControl w:val="0"/>
        <w:ind w:left="4253"/>
        <w:jc w:val="right"/>
        <w:rPr>
          <w:rFonts w:ascii="Times New Roman" w:hAnsi="Times New Roman"/>
          <w:sz w:val="24"/>
          <w:szCs w:val="24"/>
        </w:rPr>
      </w:pPr>
    </w:p>
    <w:p w:rsidR="0068305C" w:rsidRPr="00A81F0C" w:rsidRDefault="0068305C" w:rsidP="0068305C">
      <w:pPr>
        <w:widowControl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A81F0C">
        <w:rPr>
          <w:rFonts w:ascii="Times New Roman" w:hAnsi="Times New Roman"/>
          <w:sz w:val="24"/>
          <w:szCs w:val="24"/>
        </w:rPr>
        <w:t>Приложение 1</w:t>
      </w:r>
    </w:p>
    <w:p w:rsidR="00A81F0C" w:rsidRPr="00A81F0C" w:rsidRDefault="00A81F0C" w:rsidP="0068305C">
      <w:pPr>
        <w:widowControl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A81F0C">
        <w:rPr>
          <w:rFonts w:ascii="Times New Roman" w:hAnsi="Times New Roman"/>
          <w:sz w:val="24"/>
          <w:szCs w:val="24"/>
        </w:rPr>
        <w:t xml:space="preserve">к положению </w:t>
      </w:r>
      <w:r w:rsidR="0068305C" w:rsidRPr="00A81F0C">
        <w:rPr>
          <w:rFonts w:ascii="Times New Roman" w:hAnsi="Times New Roman"/>
          <w:sz w:val="24"/>
          <w:szCs w:val="24"/>
        </w:rPr>
        <w:t xml:space="preserve"> </w:t>
      </w:r>
      <w:r w:rsidRPr="00A81F0C">
        <w:rPr>
          <w:rFonts w:ascii="Times New Roman" w:hAnsi="Times New Roman"/>
          <w:sz w:val="24"/>
          <w:szCs w:val="24"/>
        </w:rPr>
        <w:t>муниципального</w:t>
      </w:r>
      <w:r w:rsidR="0068305C" w:rsidRPr="00A81F0C">
        <w:rPr>
          <w:rFonts w:ascii="Times New Roman" w:hAnsi="Times New Roman"/>
          <w:sz w:val="24"/>
          <w:szCs w:val="24"/>
        </w:rPr>
        <w:t xml:space="preserve"> </w:t>
      </w:r>
      <w:r w:rsidRPr="00A81F0C">
        <w:rPr>
          <w:rFonts w:ascii="Times New Roman" w:hAnsi="Times New Roman"/>
          <w:sz w:val="24"/>
          <w:szCs w:val="24"/>
        </w:rPr>
        <w:t>этапа</w:t>
      </w:r>
    </w:p>
    <w:p w:rsidR="0068305C" w:rsidRPr="00A81F0C" w:rsidRDefault="0068305C" w:rsidP="0068305C">
      <w:pPr>
        <w:widowControl w:val="0"/>
        <w:ind w:left="4253"/>
        <w:jc w:val="right"/>
        <w:rPr>
          <w:rFonts w:ascii="Times New Roman" w:hAnsi="Times New Roman"/>
          <w:sz w:val="24"/>
          <w:szCs w:val="24"/>
        </w:rPr>
      </w:pPr>
      <w:r w:rsidRPr="00A81F0C">
        <w:rPr>
          <w:rFonts w:ascii="Times New Roman" w:hAnsi="Times New Roman"/>
          <w:sz w:val="24"/>
          <w:szCs w:val="24"/>
        </w:rPr>
        <w:t xml:space="preserve">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68305C" w:rsidRPr="00A81F0C" w:rsidRDefault="0068305C" w:rsidP="0068305C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68305C" w:rsidRPr="00A81F0C" w:rsidRDefault="0068305C" w:rsidP="006830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F0C">
        <w:rPr>
          <w:rFonts w:ascii="Times New Roman" w:hAnsi="Times New Roman"/>
          <w:b/>
          <w:bCs/>
          <w:color w:val="000000"/>
          <w:sz w:val="24"/>
          <w:szCs w:val="24"/>
        </w:rPr>
        <w:t>Структура описания методической разработки воспитательного мероприятия: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 Пояснительная записка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1.1. Тематическое направление.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1.2. Тема воспитательного мероприятия и обоснование её выбора (актуальность).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1.3. Целевая аудитория воспитательного мероприятия (с указанием возраста/класса).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1.4. Роль и место воспитательного мероприятия в системе работы классного руководителя (связь с другими мероприятиями, преемственность).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1.5. Цель, задачи и планируемые результаты воспитательного мероприятия.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1.6. Форма проведения воспитательного мероприятия и обоснование ее выбора.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1.7. Педагогическая технология/методы/приемы, используемые для достижения планируемых результатов.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1.8. Ресурсы, необходимые для подготовки и проведения мероприятия (кадровые, методические, материально-технические, информационные и др.).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1.9. Рекомендации по использованию методической разработки в практике работы классных руководителей.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2. Основная часть.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2.1. Описание подготовки воспитательного мероприятия. </w:t>
      </w:r>
    </w:p>
    <w:p w:rsidR="0068305C" w:rsidRPr="00A81F0C" w:rsidRDefault="0068305C" w:rsidP="006830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2.2. Описание проведения воспитательного мероприятия (сценарий, конспект, дидактическая карта мероприятия и др.).</w:t>
      </w:r>
    </w:p>
    <w:p w:rsidR="0068305C" w:rsidRPr="00A81F0C" w:rsidRDefault="0068305C" w:rsidP="0068305C">
      <w:pPr>
        <w:pStyle w:val="Default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A81F0C">
        <w:rPr>
          <w:rFonts w:ascii="Times New Roman" w:hAnsi="Times New Roman" w:cs="Times New Roman"/>
        </w:rPr>
        <w:br w:type="page"/>
      </w:r>
      <w:r w:rsidRPr="00A81F0C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Форма титульного листа </w:t>
      </w:r>
    </w:p>
    <w:p w:rsidR="0068305C" w:rsidRPr="00A81F0C" w:rsidRDefault="0068305C" w:rsidP="0068305C">
      <w:pPr>
        <w:pStyle w:val="Default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8305C" w:rsidRPr="00A81F0C" w:rsidRDefault="0068305C" w:rsidP="0068305C">
      <w:pPr>
        <w:pStyle w:val="Default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8305C" w:rsidRPr="00A81F0C" w:rsidRDefault="0068305C" w:rsidP="0068305C">
      <w:pPr>
        <w:pStyle w:val="Defaul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b/>
          <w:bCs/>
          <w:color w:val="000000"/>
          <w:sz w:val="24"/>
          <w:szCs w:val="24"/>
        </w:rPr>
        <w:t>II Всероссийский дистанционный конкурс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b/>
          <w:bCs/>
          <w:color w:val="000000"/>
          <w:sz w:val="24"/>
          <w:szCs w:val="24"/>
        </w:rPr>
        <w:t>среди классных руководителей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1F0C">
        <w:rPr>
          <w:rFonts w:ascii="Times New Roman" w:hAnsi="Times New Roman"/>
          <w:b/>
          <w:bCs/>
          <w:color w:val="000000"/>
          <w:sz w:val="24"/>
          <w:szCs w:val="24"/>
        </w:rPr>
        <w:t>на лучшие методические разработки воспитательных мероприятий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Тематическое направление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68305C" w:rsidRPr="00A81F0C" w:rsidRDefault="0068305C" w:rsidP="006830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Тема методической разработки</w:t>
      </w: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autoSpaceDE w:val="0"/>
        <w:autoSpaceDN w:val="0"/>
        <w:adjustRightInd w:val="0"/>
        <w:ind w:left="4820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________________________________ </w:t>
      </w:r>
    </w:p>
    <w:p w:rsidR="0068305C" w:rsidRPr="00A81F0C" w:rsidRDefault="0068305C" w:rsidP="0068305C">
      <w:pPr>
        <w:autoSpaceDE w:val="0"/>
        <w:autoSpaceDN w:val="0"/>
        <w:adjustRightInd w:val="0"/>
        <w:ind w:left="4820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Автор: ФИО, должность, </w:t>
      </w:r>
    </w:p>
    <w:p w:rsidR="0068305C" w:rsidRPr="00A81F0C" w:rsidRDefault="0068305C" w:rsidP="0068305C">
      <w:pPr>
        <w:autoSpaceDE w:val="0"/>
        <w:autoSpaceDN w:val="0"/>
        <w:adjustRightInd w:val="0"/>
        <w:ind w:left="4820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образовательная организация </w:t>
      </w:r>
    </w:p>
    <w:p w:rsidR="0068305C" w:rsidRPr="00A81F0C" w:rsidRDefault="0068305C" w:rsidP="0068305C">
      <w:pPr>
        <w:autoSpaceDE w:val="0"/>
        <w:autoSpaceDN w:val="0"/>
        <w:adjustRightInd w:val="0"/>
        <w:ind w:left="4820"/>
        <w:rPr>
          <w:rFonts w:ascii="Times New Roman" w:hAnsi="Times New Roman"/>
          <w:color w:val="000000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 xml:space="preserve">(в соответствии с Уставом) </w:t>
      </w:r>
    </w:p>
    <w:p w:rsidR="0068305C" w:rsidRPr="00A81F0C" w:rsidRDefault="0068305C" w:rsidP="0068305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305C" w:rsidRPr="00A81F0C" w:rsidRDefault="0068305C" w:rsidP="0068305C">
      <w:pPr>
        <w:jc w:val="center"/>
        <w:rPr>
          <w:rFonts w:ascii="Times New Roman" w:hAnsi="Times New Roman"/>
          <w:sz w:val="24"/>
          <w:szCs w:val="24"/>
        </w:rPr>
      </w:pPr>
      <w:r w:rsidRPr="00A81F0C">
        <w:rPr>
          <w:rFonts w:ascii="Times New Roman" w:hAnsi="Times New Roman"/>
          <w:color w:val="000000"/>
          <w:sz w:val="24"/>
          <w:szCs w:val="24"/>
        </w:rPr>
        <w:t>2021 год</w:t>
      </w:r>
    </w:p>
    <w:p w:rsidR="0068305C" w:rsidRPr="00411F3B" w:rsidRDefault="0068305C" w:rsidP="0068305C">
      <w:pPr>
        <w:ind w:firstLine="708"/>
        <w:jc w:val="right"/>
        <w:rPr>
          <w:rFonts w:ascii="Times New Roman" w:hAnsi="Times New Roman"/>
          <w:szCs w:val="28"/>
        </w:rPr>
      </w:pPr>
      <w:r w:rsidRPr="00A81F0C">
        <w:rPr>
          <w:rFonts w:ascii="Times New Roman" w:hAnsi="Times New Roman"/>
          <w:sz w:val="24"/>
          <w:szCs w:val="24"/>
        </w:rPr>
        <w:br w:type="page"/>
      </w:r>
      <w:r w:rsidRPr="00411F3B">
        <w:rPr>
          <w:rFonts w:ascii="Times New Roman" w:hAnsi="Times New Roman"/>
          <w:szCs w:val="28"/>
        </w:rPr>
        <w:lastRenderedPageBreak/>
        <w:t>Приложение 2</w:t>
      </w:r>
    </w:p>
    <w:p w:rsidR="00411F3B" w:rsidRPr="00411F3B" w:rsidRDefault="00411F3B" w:rsidP="0068305C">
      <w:pPr>
        <w:widowControl w:val="0"/>
        <w:ind w:left="4253"/>
        <w:jc w:val="right"/>
        <w:rPr>
          <w:rFonts w:ascii="Times New Roman" w:hAnsi="Times New Roman"/>
          <w:szCs w:val="28"/>
        </w:rPr>
      </w:pPr>
      <w:r w:rsidRPr="00411F3B">
        <w:rPr>
          <w:rFonts w:ascii="Times New Roman" w:hAnsi="Times New Roman"/>
          <w:szCs w:val="28"/>
        </w:rPr>
        <w:t>к положению муниципального этапа</w:t>
      </w:r>
    </w:p>
    <w:p w:rsidR="0068305C" w:rsidRPr="00411F3B" w:rsidRDefault="0068305C" w:rsidP="0068305C">
      <w:pPr>
        <w:widowControl w:val="0"/>
        <w:ind w:left="4253"/>
        <w:jc w:val="right"/>
        <w:rPr>
          <w:rFonts w:ascii="Times New Roman" w:hAnsi="Times New Roman"/>
          <w:szCs w:val="28"/>
        </w:rPr>
      </w:pPr>
      <w:r w:rsidRPr="00411F3B">
        <w:rPr>
          <w:rFonts w:ascii="Times New Roman" w:hAnsi="Times New Roman"/>
          <w:szCs w:val="28"/>
        </w:rPr>
        <w:t>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68305C" w:rsidRPr="00411F3B" w:rsidRDefault="0068305C" w:rsidP="0068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8"/>
        </w:rPr>
      </w:pPr>
      <w:r w:rsidRPr="00411F3B">
        <w:rPr>
          <w:rFonts w:ascii="Times New Roman" w:hAnsi="Times New Roman"/>
          <w:b/>
          <w:szCs w:val="28"/>
        </w:rPr>
        <w:t xml:space="preserve">Информационная карта участника </w:t>
      </w:r>
    </w:p>
    <w:p w:rsidR="0068305C" w:rsidRPr="00411F3B" w:rsidRDefault="00411F3B" w:rsidP="0068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8"/>
        </w:rPr>
      </w:pPr>
      <w:r w:rsidRPr="00411F3B">
        <w:rPr>
          <w:rFonts w:ascii="Times New Roman" w:hAnsi="Times New Roman"/>
          <w:b/>
          <w:szCs w:val="28"/>
        </w:rPr>
        <w:t xml:space="preserve">муниципального </w:t>
      </w:r>
      <w:r w:rsidR="0068305C" w:rsidRPr="00411F3B">
        <w:rPr>
          <w:rFonts w:ascii="Times New Roman" w:hAnsi="Times New Roman"/>
          <w:b/>
          <w:szCs w:val="28"/>
        </w:rPr>
        <w:t>этапа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68305C" w:rsidRPr="00411F3B" w:rsidRDefault="0068305C" w:rsidP="0068305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proofErr w:type="spellStart"/>
      <w:r w:rsidRPr="00411F3B">
        <w:rPr>
          <w:rFonts w:ascii="Times New Roman" w:hAnsi="Times New Roman"/>
          <w:i/>
          <w:szCs w:val="28"/>
          <w:lang w:val="en-US"/>
        </w:rPr>
        <w:t>Тамбовская</w:t>
      </w:r>
      <w:proofErr w:type="spellEnd"/>
      <w:r w:rsidRPr="00411F3B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411F3B">
        <w:rPr>
          <w:rFonts w:ascii="Times New Roman" w:hAnsi="Times New Roman"/>
          <w:i/>
          <w:szCs w:val="28"/>
          <w:lang w:val="en-US"/>
        </w:rPr>
        <w:t>область</w:t>
      </w:r>
      <w:proofErr w:type="spellEnd"/>
    </w:p>
    <w:p w:rsidR="0068305C" w:rsidRPr="00411F3B" w:rsidRDefault="0068305C" w:rsidP="0068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68305C" w:rsidRPr="00411F3B" w:rsidTr="004F6AB5">
        <w:tc>
          <w:tcPr>
            <w:tcW w:w="9571" w:type="dxa"/>
            <w:gridSpan w:val="2"/>
          </w:tcPr>
          <w:p w:rsidR="0068305C" w:rsidRPr="00411F3B" w:rsidRDefault="0068305C" w:rsidP="0068305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Общие сведения</w:t>
            </w: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Муниципалитет 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Фамилия, имя, отчество </w:t>
            </w:r>
            <w:r w:rsidRPr="00411F3B">
              <w:rPr>
                <w:rFonts w:ascii="Times New Roman" w:hAnsi="Times New Roman"/>
                <w:i/>
                <w:szCs w:val="28"/>
              </w:rPr>
              <w:t>(полностью)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Тематическое направление методической разработки воспитательного мероприятия </w:t>
            </w:r>
            <w:r w:rsidRPr="00411F3B">
              <w:rPr>
                <w:rFonts w:ascii="Times New Roman" w:hAnsi="Times New Roman"/>
                <w:i/>
                <w:szCs w:val="28"/>
              </w:rPr>
              <w:t>(в соответствии с положением о конкурсе)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Тема методической разработки воспитательного мероприятия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9571" w:type="dxa"/>
            <w:gridSpan w:val="2"/>
          </w:tcPr>
          <w:p w:rsidR="0068305C" w:rsidRPr="00411F3B" w:rsidRDefault="0068305C" w:rsidP="0068305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Работа</w:t>
            </w: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Место работы </w:t>
            </w:r>
            <w:r w:rsidRPr="00411F3B">
              <w:rPr>
                <w:rFonts w:ascii="Times New Roman" w:hAnsi="Times New Roman"/>
                <w:i/>
                <w:szCs w:val="28"/>
              </w:rPr>
              <w:t>(наименование образовательного учреждения в соответствии с уставом)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Занимаемая должность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Общий трудовой стаж и стаж в качестве классного руководителя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Почетные звания и награды </w:t>
            </w:r>
            <w:r w:rsidRPr="00411F3B">
              <w:rPr>
                <w:rFonts w:ascii="Times New Roman" w:hAnsi="Times New Roman"/>
                <w:i/>
                <w:szCs w:val="28"/>
              </w:rPr>
              <w:t>(наименование и даты получения)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9571" w:type="dxa"/>
            <w:gridSpan w:val="2"/>
          </w:tcPr>
          <w:p w:rsidR="0068305C" w:rsidRPr="00411F3B" w:rsidRDefault="0068305C" w:rsidP="0068305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Образование</w:t>
            </w: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Образование </w:t>
            </w:r>
            <w:r w:rsidRPr="00411F3B">
              <w:rPr>
                <w:rFonts w:ascii="Times New Roman" w:hAnsi="Times New Roman"/>
                <w:i/>
                <w:szCs w:val="28"/>
              </w:rPr>
              <w:t>(с указанием образовательного учреждения и года завершения обучения)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Наличие учёной степени, звания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9571" w:type="dxa"/>
            <w:gridSpan w:val="2"/>
          </w:tcPr>
          <w:p w:rsidR="0068305C" w:rsidRPr="00411F3B" w:rsidRDefault="0068305C" w:rsidP="0068305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 Контакты</w:t>
            </w: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Мобильный телефон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>Электронная почта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8305C" w:rsidRPr="00411F3B" w:rsidTr="004F6AB5">
        <w:tc>
          <w:tcPr>
            <w:tcW w:w="4832" w:type="dxa"/>
          </w:tcPr>
          <w:p w:rsidR="0068305C" w:rsidRPr="00411F3B" w:rsidRDefault="0068305C" w:rsidP="004F6AB5">
            <w:pPr>
              <w:jc w:val="both"/>
              <w:rPr>
                <w:rFonts w:ascii="Times New Roman" w:hAnsi="Times New Roman"/>
                <w:szCs w:val="28"/>
              </w:rPr>
            </w:pPr>
            <w:r w:rsidRPr="00411F3B">
              <w:rPr>
                <w:rFonts w:ascii="Times New Roman" w:hAnsi="Times New Roman"/>
                <w:szCs w:val="28"/>
              </w:rPr>
              <w:t xml:space="preserve">Ссылка на Интернет-ресурс участника </w:t>
            </w:r>
            <w:r w:rsidRPr="00411F3B">
              <w:rPr>
                <w:rFonts w:ascii="Times New Roman" w:hAnsi="Times New Roman"/>
                <w:i/>
                <w:szCs w:val="28"/>
              </w:rPr>
              <w:t>(если есть)</w:t>
            </w:r>
          </w:p>
        </w:tc>
        <w:tc>
          <w:tcPr>
            <w:tcW w:w="4739" w:type="dxa"/>
          </w:tcPr>
          <w:p w:rsidR="0068305C" w:rsidRPr="00411F3B" w:rsidRDefault="0068305C" w:rsidP="004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8305C" w:rsidRPr="00411F3B" w:rsidRDefault="0068305C" w:rsidP="0068305C">
      <w:pPr>
        <w:ind w:left="4500"/>
        <w:jc w:val="right"/>
        <w:rPr>
          <w:rFonts w:ascii="Times New Roman" w:hAnsi="Times New Roman"/>
          <w:szCs w:val="28"/>
        </w:rPr>
      </w:pPr>
    </w:p>
    <w:p w:rsidR="0068305C" w:rsidRDefault="0068305C" w:rsidP="0068305C">
      <w:pPr>
        <w:ind w:left="4500"/>
        <w:jc w:val="right"/>
        <w:rPr>
          <w:szCs w:val="28"/>
        </w:rPr>
      </w:pPr>
      <w:r w:rsidRPr="00411F3B">
        <w:rPr>
          <w:rFonts w:ascii="Times New Roman" w:hAnsi="Times New Roman"/>
          <w:szCs w:val="28"/>
        </w:rPr>
        <w:br w:type="page"/>
      </w:r>
      <w:r>
        <w:rPr>
          <w:szCs w:val="28"/>
        </w:rPr>
        <w:lastRenderedPageBreak/>
        <w:t>Приложение 3</w:t>
      </w:r>
    </w:p>
    <w:p w:rsidR="00411F3B" w:rsidRPr="00411F3B" w:rsidRDefault="00411F3B" w:rsidP="0068305C">
      <w:pPr>
        <w:widowControl w:val="0"/>
        <w:ind w:left="4253"/>
        <w:jc w:val="right"/>
        <w:rPr>
          <w:rFonts w:ascii="Times New Roman" w:hAnsi="Times New Roman"/>
          <w:szCs w:val="28"/>
        </w:rPr>
      </w:pPr>
      <w:r w:rsidRPr="00411F3B">
        <w:rPr>
          <w:rFonts w:ascii="Times New Roman" w:hAnsi="Times New Roman"/>
          <w:szCs w:val="28"/>
        </w:rPr>
        <w:t xml:space="preserve">к положению муниципального </w:t>
      </w:r>
      <w:r w:rsidR="0068305C" w:rsidRPr="00411F3B">
        <w:rPr>
          <w:rFonts w:ascii="Times New Roman" w:hAnsi="Times New Roman"/>
          <w:szCs w:val="28"/>
        </w:rPr>
        <w:t xml:space="preserve"> </w:t>
      </w:r>
      <w:r w:rsidRPr="00411F3B">
        <w:rPr>
          <w:rFonts w:ascii="Times New Roman" w:hAnsi="Times New Roman"/>
          <w:szCs w:val="28"/>
        </w:rPr>
        <w:t>этапа</w:t>
      </w:r>
    </w:p>
    <w:p w:rsidR="0068305C" w:rsidRPr="00411F3B" w:rsidRDefault="0068305C" w:rsidP="0068305C">
      <w:pPr>
        <w:widowControl w:val="0"/>
        <w:ind w:left="4253"/>
        <w:jc w:val="right"/>
        <w:rPr>
          <w:rFonts w:ascii="Times New Roman" w:hAnsi="Times New Roman"/>
          <w:szCs w:val="28"/>
        </w:rPr>
      </w:pPr>
      <w:r w:rsidRPr="00411F3B">
        <w:rPr>
          <w:rFonts w:ascii="Times New Roman" w:hAnsi="Times New Roman"/>
          <w:szCs w:val="28"/>
        </w:rPr>
        <w:t>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411F3B" w:rsidRPr="00411F3B" w:rsidRDefault="00411F3B" w:rsidP="00411F3B">
      <w:pPr>
        <w:widowControl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</w:p>
    <w:p w:rsidR="0068305C" w:rsidRPr="00411F3B" w:rsidRDefault="0068305C" w:rsidP="00411F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11F3B">
        <w:rPr>
          <w:rFonts w:ascii="Times New Roman" w:hAnsi="Times New Roman"/>
          <w:b/>
          <w:sz w:val="20"/>
          <w:szCs w:val="20"/>
        </w:rPr>
        <w:t>Согласие участника II Всероссийского дистанционного конкурса среди классных руководителей на лучшие методические разработки воспитательных мероприятий на обработку персональных данных</w:t>
      </w:r>
    </w:p>
    <w:p w:rsidR="0068305C" w:rsidRPr="00411F3B" w:rsidRDefault="0068305C" w:rsidP="00411F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305C" w:rsidRPr="00411F3B" w:rsidRDefault="0068305C" w:rsidP="00411F3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«____» _________________________ 2021 г.</w:t>
      </w:r>
    </w:p>
    <w:p w:rsidR="0068305C" w:rsidRPr="00411F3B" w:rsidRDefault="0068305C" w:rsidP="00411F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305C" w:rsidRPr="00411F3B" w:rsidRDefault="0068305C" w:rsidP="00411F3B">
      <w:pPr>
        <w:spacing w:after="0" w:line="28" w:lineRule="atLeast"/>
        <w:ind w:firstLine="540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Я,_______________________________________________________________________________________________________________________________,</w:t>
      </w:r>
    </w:p>
    <w:p w:rsidR="0068305C" w:rsidRPr="00411F3B" w:rsidRDefault="0068305C" w:rsidP="00411F3B">
      <w:pPr>
        <w:spacing w:after="0" w:line="28" w:lineRule="atLeast"/>
        <w:jc w:val="center"/>
        <w:rPr>
          <w:rFonts w:ascii="Times New Roman" w:hAnsi="Times New Roman"/>
          <w:i/>
          <w:sz w:val="20"/>
          <w:szCs w:val="20"/>
        </w:rPr>
      </w:pPr>
      <w:r w:rsidRPr="00411F3B">
        <w:rPr>
          <w:rFonts w:ascii="Times New Roman" w:hAnsi="Times New Roman"/>
          <w:i/>
          <w:sz w:val="20"/>
          <w:szCs w:val="20"/>
        </w:rPr>
        <w:t>(фамилия, имя отчество полностью)</w:t>
      </w:r>
    </w:p>
    <w:p w:rsidR="0068305C" w:rsidRPr="00411F3B" w:rsidRDefault="0068305C" w:rsidP="00411F3B">
      <w:pPr>
        <w:spacing w:after="0" w:line="28" w:lineRule="atLeast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 xml:space="preserve"> ___.___._________ года рождения, паспорт _____________________________ </w:t>
      </w:r>
      <w:r w:rsidRPr="00411F3B">
        <w:rPr>
          <w:rFonts w:ascii="Times New Roman" w:hAnsi="Times New Roman"/>
          <w:i/>
          <w:sz w:val="20"/>
          <w:szCs w:val="20"/>
        </w:rPr>
        <w:t>(указывается дата рождения)</w:t>
      </w:r>
    </w:p>
    <w:p w:rsidR="0068305C" w:rsidRPr="00411F3B" w:rsidRDefault="0068305C" w:rsidP="00411F3B">
      <w:pPr>
        <w:spacing w:after="0" w:line="28" w:lineRule="atLeast"/>
        <w:jc w:val="center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выдан_____________________________________________________________,</w:t>
      </w:r>
    </w:p>
    <w:p w:rsidR="0068305C" w:rsidRPr="00411F3B" w:rsidRDefault="0068305C" w:rsidP="00411F3B">
      <w:pPr>
        <w:spacing w:after="0" w:line="28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1F3B">
        <w:rPr>
          <w:rFonts w:ascii="Times New Roman" w:hAnsi="Times New Roman"/>
          <w:sz w:val="20"/>
          <w:szCs w:val="20"/>
        </w:rPr>
        <w:t xml:space="preserve">«__» ________ ____ г., адрес регистрации:____________ ____________________________________________________________________________________________________________________________________, в соответствии с пунктом 4 статьи 9 Федерального закона от 27.07.2006 № 152-ФЗ «О персональных данных» даю согласие федеральному оператору </w:t>
      </w:r>
      <w:r w:rsidRPr="00411F3B">
        <w:rPr>
          <w:rFonts w:ascii="Times New Roman" w:hAnsi="Times New Roman"/>
          <w:sz w:val="20"/>
          <w:szCs w:val="20"/>
          <w:lang w:val="en-US"/>
        </w:rPr>
        <w:t>II</w:t>
      </w:r>
      <w:r w:rsidRPr="00411F3B">
        <w:rPr>
          <w:rFonts w:ascii="Times New Roman" w:hAnsi="Times New Roman"/>
          <w:sz w:val="20"/>
          <w:szCs w:val="20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(далее – Конкурс) – управлению образования и науки Тамбовской области, расположенному по адресу: 392000 г. Тамбов, Советская ул., д. 108) (далее – Оператор), на сбор моих персональных данных</w:t>
      </w:r>
      <w:proofErr w:type="gramEnd"/>
      <w:r w:rsidRPr="00411F3B">
        <w:rPr>
          <w:rFonts w:ascii="Times New Roman" w:hAnsi="Times New Roman"/>
          <w:sz w:val="20"/>
          <w:szCs w:val="20"/>
        </w:rPr>
        <w:t>, их обработку без использования средств автоматизации, а именно: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фамилия, имя, отчество;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пол, возраст;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паспортные данные;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адрес регистрации;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номер телефона;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место работы и должность.</w:t>
      </w:r>
    </w:p>
    <w:p w:rsidR="0068305C" w:rsidRPr="00411F3B" w:rsidRDefault="0068305C" w:rsidP="00411F3B">
      <w:pPr>
        <w:spacing w:after="0" w:line="28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2. Размещение в общедоступных источниках, в том числе и информационно-телекоммуникационной сети Интернет, следующих персональных данных: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Обработка и передача третьим лицам персональных данных осуществляется в целях: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организации и проведения Конкурса;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обеспечения моего участия в Конкурсе;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68305C" w:rsidRPr="00411F3B" w:rsidRDefault="0068305C" w:rsidP="00411F3B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>обеспечения соблюдения законов и иных нормативных правовых актов Российской Федерации.</w:t>
      </w:r>
    </w:p>
    <w:p w:rsidR="0068305C" w:rsidRPr="00411F3B" w:rsidRDefault="0068305C" w:rsidP="00411F3B">
      <w:pPr>
        <w:spacing w:after="0" w:line="28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 xml:space="preserve">Настоящее согласие </w:t>
      </w:r>
      <w:proofErr w:type="gramStart"/>
      <w:r w:rsidRPr="00411F3B">
        <w:rPr>
          <w:rFonts w:ascii="Times New Roman" w:hAnsi="Times New Roman"/>
          <w:sz w:val="20"/>
          <w:szCs w:val="20"/>
        </w:rPr>
        <w:t>вступает в силу со дня его подписания и требует</w:t>
      </w:r>
      <w:proofErr w:type="gramEnd"/>
      <w:r w:rsidRPr="00411F3B">
        <w:rPr>
          <w:rFonts w:ascii="Times New Roman" w:hAnsi="Times New Roman"/>
          <w:sz w:val="20"/>
          <w:szCs w:val="20"/>
        </w:rPr>
        <w:t xml:space="preserve"> в течение неопределенного срока. Согласие может быть отозвано мною в любое время на основании моего письменного заявления. </w:t>
      </w:r>
    </w:p>
    <w:p w:rsidR="0068305C" w:rsidRPr="00411F3B" w:rsidRDefault="0068305C" w:rsidP="00411F3B">
      <w:pPr>
        <w:pBdr>
          <w:bottom w:val="single" w:sz="12" w:space="3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68305C" w:rsidRPr="00411F3B" w:rsidRDefault="0068305C" w:rsidP="00411F3B">
      <w:pPr>
        <w:pBdr>
          <w:bottom w:val="single" w:sz="12" w:space="3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68305C" w:rsidRPr="00411F3B" w:rsidRDefault="0068305C" w:rsidP="00411F3B">
      <w:pPr>
        <w:pBdr>
          <w:bottom w:val="single" w:sz="12" w:space="31" w:color="auto"/>
        </w:pBdr>
        <w:spacing w:after="0"/>
        <w:rPr>
          <w:rFonts w:ascii="Times New Roman" w:hAnsi="Times New Roman"/>
          <w:sz w:val="20"/>
          <w:szCs w:val="20"/>
        </w:rPr>
      </w:pPr>
      <w:r w:rsidRPr="00411F3B">
        <w:rPr>
          <w:rFonts w:ascii="Times New Roman" w:hAnsi="Times New Roman"/>
          <w:sz w:val="20"/>
          <w:szCs w:val="20"/>
        </w:rPr>
        <w:t xml:space="preserve">__________________          ________________            _____________________ </w:t>
      </w:r>
      <w:r w:rsidRPr="00411F3B">
        <w:rPr>
          <w:rFonts w:ascii="Times New Roman" w:hAnsi="Times New Roman"/>
          <w:i/>
          <w:sz w:val="20"/>
          <w:szCs w:val="20"/>
        </w:rPr>
        <w:t>(дата)                                           (подпись)                              (расшифровка)</w:t>
      </w:r>
      <w:r w:rsidRPr="00411F3B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68305C" w:rsidRPr="00A81F0C" w:rsidRDefault="0068305C" w:rsidP="0068305C">
      <w:pPr>
        <w:pageBreakBefore/>
        <w:ind w:left="5245"/>
        <w:jc w:val="right"/>
        <w:rPr>
          <w:rFonts w:ascii="Times New Roman" w:hAnsi="Times New Roman"/>
          <w:sz w:val="28"/>
          <w:szCs w:val="28"/>
        </w:rPr>
      </w:pPr>
      <w:r w:rsidRPr="00A81F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11F3B" w:rsidRPr="00A81F0C">
        <w:rPr>
          <w:rFonts w:ascii="Times New Roman" w:hAnsi="Times New Roman"/>
          <w:sz w:val="28"/>
          <w:szCs w:val="28"/>
        </w:rPr>
        <w:t>2</w:t>
      </w:r>
    </w:p>
    <w:p w:rsidR="0068305C" w:rsidRPr="00A81F0C" w:rsidRDefault="0068305C" w:rsidP="0068305C">
      <w:pPr>
        <w:tabs>
          <w:tab w:val="left" w:pos="4204"/>
        </w:tabs>
        <w:jc w:val="center"/>
        <w:rPr>
          <w:rFonts w:ascii="Times New Roman" w:hAnsi="Times New Roman"/>
          <w:kern w:val="28"/>
          <w:sz w:val="28"/>
          <w:szCs w:val="28"/>
        </w:rPr>
      </w:pPr>
      <w:r w:rsidRPr="00A81F0C">
        <w:rPr>
          <w:rFonts w:ascii="Times New Roman" w:hAnsi="Times New Roman"/>
          <w:b/>
          <w:kern w:val="28"/>
          <w:sz w:val="28"/>
          <w:szCs w:val="28"/>
        </w:rPr>
        <w:t>Состав жюри</w:t>
      </w:r>
    </w:p>
    <w:p w:rsidR="0068305C" w:rsidRPr="00A81F0C" w:rsidRDefault="00A81F0C" w:rsidP="0068305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shd w:val="clear" w:color="auto" w:fill="FFFF00"/>
        </w:rPr>
      </w:pPr>
      <w:r w:rsidRPr="00A81F0C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</w:t>
      </w:r>
      <w:r w:rsidR="0068305C" w:rsidRPr="00A81F0C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этапа конкурса</w:t>
      </w:r>
      <w:r w:rsidR="0068305C" w:rsidRPr="00A81F0C">
        <w:rPr>
          <w:rFonts w:ascii="Times New Roman" w:hAnsi="Times New Roman"/>
          <w:b/>
          <w:sz w:val="28"/>
          <w:szCs w:val="28"/>
        </w:rPr>
        <w:t xml:space="preserve">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A81F0C" w:rsidRPr="00A81F0C" w:rsidRDefault="00A81F0C" w:rsidP="00A81F0C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1F0C" w:rsidRPr="00A81F0C" w:rsidRDefault="00A81F0C" w:rsidP="00A81F0C">
      <w:pPr>
        <w:spacing w:before="24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A81F0C" w:rsidRPr="00A81F0C" w:rsidRDefault="00A81F0C" w:rsidP="00A81F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F0C" w:rsidRPr="00A81F0C" w:rsidRDefault="00A81F0C" w:rsidP="00A8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Члены жюри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81F0C" w:rsidRPr="00A81F0C" w:rsidRDefault="00A81F0C" w:rsidP="00A8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A81F0C" w:rsidRPr="00A81F0C" w:rsidRDefault="00A81F0C" w:rsidP="00A8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Рогожина 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И. А.</w:t>
      </w:r>
      <w:proofErr w:type="gram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- специалист отдела образования</w:t>
      </w:r>
    </w:p>
    <w:p w:rsidR="00A81F0C" w:rsidRPr="00A81F0C" w:rsidRDefault="00A81F0C" w:rsidP="00A8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A81F0C" w:rsidRPr="00A81F0C" w:rsidRDefault="00A81F0C" w:rsidP="00A8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05C" w:rsidRPr="00A81F0C" w:rsidRDefault="0068305C" w:rsidP="0068305C">
      <w:pPr>
        <w:tabs>
          <w:tab w:val="left" w:pos="4204"/>
        </w:tabs>
        <w:rPr>
          <w:rFonts w:ascii="Times New Roman" w:hAnsi="Times New Roman"/>
          <w:kern w:val="28"/>
          <w:sz w:val="28"/>
          <w:szCs w:val="28"/>
          <w:shd w:val="clear" w:color="auto" w:fill="FFFF00"/>
        </w:rPr>
      </w:pPr>
    </w:p>
    <w:sectPr w:rsidR="0068305C" w:rsidRPr="00A81F0C" w:rsidSect="0024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D4" w:rsidRDefault="006D5AD4" w:rsidP="003D74CA">
      <w:pPr>
        <w:spacing w:after="0" w:line="240" w:lineRule="auto"/>
      </w:pPr>
      <w:r>
        <w:separator/>
      </w:r>
    </w:p>
  </w:endnote>
  <w:endnote w:type="continuationSeparator" w:id="0">
    <w:p w:rsidR="006D5AD4" w:rsidRDefault="006D5AD4" w:rsidP="003D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D4" w:rsidRDefault="006D5AD4" w:rsidP="003D74CA">
      <w:pPr>
        <w:spacing w:after="0" w:line="240" w:lineRule="auto"/>
      </w:pPr>
      <w:r>
        <w:separator/>
      </w:r>
    </w:p>
  </w:footnote>
  <w:footnote w:type="continuationSeparator" w:id="0">
    <w:p w:rsidR="006D5AD4" w:rsidRDefault="006D5AD4" w:rsidP="003D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C3E"/>
    <w:multiLevelType w:val="hybridMultilevel"/>
    <w:tmpl w:val="243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C"/>
    <w:rsid w:val="002438BB"/>
    <w:rsid w:val="002802FA"/>
    <w:rsid w:val="003D74CA"/>
    <w:rsid w:val="00411F3B"/>
    <w:rsid w:val="005158AA"/>
    <w:rsid w:val="006405B3"/>
    <w:rsid w:val="0068305C"/>
    <w:rsid w:val="006D5AD4"/>
    <w:rsid w:val="00A8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05C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305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68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">
    <w:name w:val="Обычный (веб)1"/>
    <w:basedOn w:val="a"/>
    <w:rsid w:val="0068305C"/>
    <w:pPr>
      <w:suppressAutoHyphens/>
      <w:spacing w:before="28" w:after="28" w:line="240" w:lineRule="auto"/>
    </w:pPr>
    <w:rPr>
      <w:rFonts w:ascii="Verdana" w:eastAsia="Arial Unicode MS" w:hAnsi="Verdana" w:cs="Arial Unicode MS"/>
      <w:color w:val="000000"/>
      <w:kern w:val="1"/>
      <w:sz w:val="16"/>
      <w:szCs w:val="16"/>
      <w:lang w:eastAsia="ru-RU"/>
    </w:rPr>
  </w:style>
  <w:style w:type="paragraph" w:customStyle="1" w:styleId="10">
    <w:name w:val="Абзац списка1"/>
    <w:basedOn w:val="a"/>
    <w:rsid w:val="006830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5">
    <w:name w:val="Hyperlink"/>
    <w:uiPriority w:val="99"/>
    <w:unhideWhenUsed/>
    <w:rsid w:val="0068305C"/>
    <w:rPr>
      <w:color w:val="0563C1"/>
      <w:u w:val="single"/>
    </w:rPr>
  </w:style>
  <w:style w:type="paragraph" w:customStyle="1" w:styleId="Default">
    <w:name w:val="Default"/>
    <w:rsid w:val="006830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4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4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05C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305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68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">
    <w:name w:val="Обычный (веб)1"/>
    <w:basedOn w:val="a"/>
    <w:rsid w:val="0068305C"/>
    <w:pPr>
      <w:suppressAutoHyphens/>
      <w:spacing w:before="28" w:after="28" w:line="240" w:lineRule="auto"/>
    </w:pPr>
    <w:rPr>
      <w:rFonts w:ascii="Verdana" w:eastAsia="Arial Unicode MS" w:hAnsi="Verdana" w:cs="Arial Unicode MS"/>
      <w:color w:val="000000"/>
      <w:kern w:val="1"/>
      <w:sz w:val="16"/>
      <w:szCs w:val="16"/>
      <w:lang w:eastAsia="ru-RU"/>
    </w:rPr>
  </w:style>
  <w:style w:type="paragraph" w:customStyle="1" w:styleId="10">
    <w:name w:val="Абзац списка1"/>
    <w:basedOn w:val="a"/>
    <w:rsid w:val="006830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5">
    <w:name w:val="Hyperlink"/>
    <w:uiPriority w:val="99"/>
    <w:unhideWhenUsed/>
    <w:rsid w:val="0068305C"/>
    <w:rPr>
      <w:color w:val="0563C1"/>
      <w:u w:val="single"/>
    </w:rPr>
  </w:style>
  <w:style w:type="paragraph" w:customStyle="1" w:styleId="Default">
    <w:name w:val="Default"/>
    <w:rsid w:val="006830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4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2021-04-26T08:45:00Z</dcterms:created>
  <dcterms:modified xsi:type="dcterms:W3CDTF">2021-04-26T08:45:00Z</dcterms:modified>
</cp:coreProperties>
</file>