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59" w:rsidRDefault="00872759" w:rsidP="00872759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872759" w:rsidRDefault="00872759" w:rsidP="00872759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872759" w:rsidRDefault="00872759" w:rsidP="00872759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72759" w:rsidRDefault="00872759" w:rsidP="00872759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872759" w:rsidRDefault="00872759" w:rsidP="00872759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872759" w:rsidTr="00872759">
        <w:tc>
          <w:tcPr>
            <w:tcW w:w="3190" w:type="dxa"/>
            <w:hideMark/>
          </w:tcPr>
          <w:p w:rsidR="00872759" w:rsidRDefault="0087608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22.01.2021</w:t>
            </w:r>
          </w:p>
        </w:tc>
        <w:tc>
          <w:tcPr>
            <w:tcW w:w="3189" w:type="dxa"/>
            <w:hideMark/>
          </w:tcPr>
          <w:p w:rsidR="00872759" w:rsidRDefault="008727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872759" w:rsidRDefault="008727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</w:t>
            </w:r>
            <w:r w:rsidR="0029323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№ 37</w:t>
            </w:r>
          </w:p>
          <w:p w:rsidR="00872759" w:rsidRDefault="0087275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tbl>
      <w:tblPr>
        <w:tblW w:w="9615" w:type="dxa"/>
        <w:tblInd w:w="117" w:type="dxa"/>
        <w:tblLayout w:type="fixed"/>
        <w:tblLook w:val="00A0" w:firstRow="1" w:lastRow="0" w:firstColumn="1" w:lastColumn="0" w:noHBand="0" w:noVBand="0"/>
      </w:tblPr>
      <w:tblGrid>
        <w:gridCol w:w="3029"/>
        <w:gridCol w:w="3149"/>
        <w:gridCol w:w="3437"/>
      </w:tblGrid>
      <w:tr w:rsidR="00872759" w:rsidTr="00872759">
        <w:tc>
          <w:tcPr>
            <w:tcW w:w="3029" w:type="dxa"/>
          </w:tcPr>
          <w:p w:rsidR="00872759" w:rsidRDefault="008727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49" w:type="dxa"/>
          </w:tcPr>
          <w:p w:rsidR="00872759" w:rsidRDefault="008727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37" w:type="dxa"/>
          </w:tcPr>
          <w:p w:rsidR="00872759" w:rsidRDefault="008727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872759" w:rsidRDefault="00872759" w:rsidP="0087608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участии в 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областной дистанционной исследовательской о</w:t>
      </w:r>
      <w:r w:rsidR="00876080">
        <w:rPr>
          <w:rFonts w:ascii="Times New Roman" w:eastAsia="Times New Roman" w:hAnsi="Times New Roman"/>
          <w:sz w:val="28"/>
          <w:szCs w:val="28"/>
          <w:lang w:eastAsia="ru-RU"/>
        </w:rPr>
        <w:t xml:space="preserve">лимпиаде </w:t>
      </w:r>
    </w:p>
    <w:p w:rsidR="00876080" w:rsidRPr="00872759" w:rsidRDefault="00876080" w:rsidP="0087608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608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608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В   соответствии  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Управления образования и науки области от 21.01.2021г</w:t>
      </w:r>
      <w:r w:rsidR="00876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113 «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О проведении областной дистанционной исследовательской олимпиады</w:t>
      </w:r>
      <w:r w:rsidR="008760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в целях выявления и развития у школьников творческих способностей и интереса к исследовательской деятельности, создания необходимых условий для поддержки и развития талантливых детей, распространения и популяризации научных знаний ПРИКАЗЫВАЮ:</w:t>
      </w:r>
    </w:p>
    <w:p w:rsidR="00872759" w:rsidRPr="00872759" w:rsidRDefault="00872759" w:rsidP="0087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с 15 февраля по 5 мая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принять участие в  областной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дистанционной  исследовательской 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олимпиаде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Олимпиада).</w:t>
      </w:r>
    </w:p>
    <w:p w:rsidR="00872759" w:rsidRPr="00872759" w:rsidRDefault="00872759" w:rsidP="0087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МБОУ 2-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Филимонову 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участие учащихся в Олимпиаде.</w:t>
      </w:r>
    </w:p>
    <w:p w:rsidR="00872759" w:rsidRPr="00872759" w:rsidRDefault="00872759" w:rsidP="00876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872759" w:rsidRPr="00872759" w:rsidRDefault="00872759" w:rsidP="008760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Начальник отдела образования</w:t>
      </w:r>
      <w:r w:rsidR="0087608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87608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Н.Н. </w:t>
      </w:r>
      <w:proofErr w:type="spellStart"/>
      <w:r w:rsidR="0087608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Кузенкова</w:t>
      </w:r>
      <w:proofErr w:type="spellEnd"/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администрации района                                     </w:t>
      </w:r>
      <w:r w:rsidR="0087608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          </w:t>
      </w: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433EC2" w:rsidP="00433EC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bookmarkStart w:id="0" w:name="_GoBack"/>
      <w:bookmarkEnd w:id="0"/>
    </w:p>
    <w:p w:rsidR="00872759" w:rsidRP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P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ПОЛОЖЕНИЕ</w:t>
      </w:r>
    </w:p>
    <w:p w:rsidR="00872759" w:rsidRP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 проведении областной дистанционной исследовательской олимпиады</w:t>
      </w:r>
    </w:p>
    <w:p w:rsidR="00872759" w:rsidRP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P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 Общие положения</w:t>
      </w:r>
    </w:p>
    <w:p w:rsidR="00872759" w:rsidRPr="00872759" w:rsidRDefault="00872759" w:rsidP="00872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1.1. Настоящее положение определяет порядок организации и проведения областной</w:t>
      </w:r>
      <w:r w:rsidRPr="008727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дистанционной исследовательской олимпиады             (далее – Олимпиада).</w:t>
      </w:r>
    </w:p>
    <w:p w:rsidR="00872759" w:rsidRPr="00872759" w:rsidRDefault="00872759" w:rsidP="00872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1.2. Олимпиада проводится в рамках реализации в Российской Федерации природоохранного социально-образовательного проекта «Молодые защитники Природы» по формированию у учащихся экологической культуры и культуры </w:t>
      </w:r>
      <w:proofErr w:type="spellStart"/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природолюбия</w:t>
      </w:r>
      <w:proofErr w:type="spellEnd"/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72759" w:rsidRPr="00872759" w:rsidRDefault="00872759" w:rsidP="00872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1.3. </w:t>
      </w:r>
      <w:proofErr w:type="gramStart"/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Организаторами Олимпиады являются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 и науки области,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ТОГБОУ ДО «Центр развития творчества детей и юношества»), региональное отделение общероссийской детской общественной организации «Малая академия наук «Интеллект будущего» при содействии Автономной некоммерческой организации «Академия дополнительного образования и культурного просвещения».</w:t>
      </w:r>
      <w:proofErr w:type="gramEnd"/>
    </w:p>
    <w:p w:rsidR="00872759" w:rsidRPr="00872759" w:rsidRDefault="00872759" w:rsidP="00872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72759">
        <w:rPr>
          <w:rFonts w:ascii="Times New Roman" w:eastAsia="Times New Roman" w:hAnsi="Times New Roman"/>
          <w:b/>
          <w:bCs/>
          <w:sz w:val="28"/>
          <w:szCs w:val="28"/>
        </w:rPr>
        <w:t xml:space="preserve">2. Цели и задачи </w:t>
      </w:r>
    </w:p>
    <w:p w:rsidR="00872759" w:rsidRPr="00872759" w:rsidRDefault="00872759" w:rsidP="0087275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2.1. Цель: </w:t>
      </w:r>
    </w:p>
    <w:p w:rsidR="00872759" w:rsidRPr="00872759" w:rsidRDefault="00872759" w:rsidP="0087275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выявление и развитие у школьников творческих способностей и интереса к исследовательской деятельности, создание необходимых условий для поддержки и развития талантливых детей, распространение и популяризация научных знаний.</w:t>
      </w:r>
    </w:p>
    <w:p w:rsidR="00872759" w:rsidRPr="00872759" w:rsidRDefault="00872759" w:rsidP="0087275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2.2. </w:t>
      </w: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Задачи:</w:t>
      </w:r>
    </w:p>
    <w:p w:rsidR="00872759" w:rsidRPr="00872759" w:rsidRDefault="00872759" w:rsidP="0087275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содействие развитию творческой исследовательской активности учащихся;</w:t>
      </w:r>
    </w:p>
    <w:p w:rsidR="00872759" w:rsidRPr="00872759" w:rsidRDefault="00872759" w:rsidP="0087275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выявление и развитие у учащихся творческих способностей и интереса к проблемам экологии, охраны природы;</w:t>
      </w:r>
    </w:p>
    <w:p w:rsidR="00872759" w:rsidRPr="00872759" w:rsidRDefault="00872759" w:rsidP="0087275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проводить исследования, эксперименты, анализировать, оформлять и представлять полученные результаты;</w:t>
      </w:r>
    </w:p>
    <w:p w:rsidR="00872759" w:rsidRPr="00872759" w:rsidRDefault="00872759" w:rsidP="0087275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содействие формированию у детей научной картины мира;</w:t>
      </w:r>
    </w:p>
    <w:p w:rsidR="00872759" w:rsidRPr="00872759" w:rsidRDefault="00872759" w:rsidP="0087275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привлечение внимания к вопросам сохранения природного наследия России и Тамбовской области;</w:t>
      </w:r>
    </w:p>
    <w:p w:rsidR="00872759" w:rsidRPr="00872759" w:rsidRDefault="00872759" w:rsidP="00872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формирование экологической культуры, позитивного патриотического сознания, воспитание чувства гордости за свою страну.</w:t>
      </w:r>
    </w:p>
    <w:p w:rsidR="00872759" w:rsidRP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72759" w:rsidRPr="00872759" w:rsidRDefault="00872759" w:rsidP="008727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3. Участники </w:t>
      </w:r>
    </w:p>
    <w:p w:rsidR="00872759" w:rsidRPr="00872759" w:rsidRDefault="00872759" w:rsidP="00872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3.1. В Олимпиаде принимают участие учащиеся образовательных организаций общего и дополнительного образования, 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социально-ориентированных некоммерческих организаций </w:t>
      </w: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двум категориям:</w:t>
      </w:r>
    </w:p>
    <w:p w:rsidR="00872759" w:rsidRPr="00872759" w:rsidRDefault="00872759" w:rsidP="0087275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 категория – учащиеся 5 классов;</w:t>
      </w:r>
    </w:p>
    <w:p w:rsidR="00872759" w:rsidRPr="00872759" w:rsidRDefault="00872759" w:rsidP="0087275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 категория – учащиеся 6 классов;</w:t>
      </w:r>
    </w:p>
    <w:p w:rsidR="00872759" w:rsidRPr="00872759" w:rsidRDefault="00872759" w:rsidP="0087275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3.2. 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Допускается только индивидуальное участие в Олимпиаде.</w:t>
      </w:r>
      <w:r w:rsidRPr="00872759">
        <w:rPr>
          <w:rFonts w:ascii="Helvetica" w:eastAsia="Times New Roman" w:hAnsi="Helvetic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</w:p>
    <w:p w:rsidR="00872759" w:rsidRPr="00872759" w:rsidRDefault="00872759" w:rsidP="00872759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72759" w:rsidRPr="00872759" w:rsidRDefault="00872759" w:rsidP="00872759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4. Руководство </w:t>
      </w:r>
    </w:p>
    <w:p w:rsidR="00872759" w:rsidRPr="00872759" w:rsidRDefault="00872759" w:rsidP="0087275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 xml:space="preserve">4.1. Общее руководство по подготовке и проведению Олимпиады осуществляет оргкомитет. </w:t>
      </w:r>
    </w:p>
    <w:p w:rsidR="00872759" w:rsidRPr="00872759" w:rsidRDefault="00872759" w:rsidP="0087275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4.2. Оргкомитет выполняет следующие функции:</w:t>
      </w:r>
    </w:p>
    <w:p w:rsidR="00872759" w:rsidRPr="00872759" w:rsidRDefault="00872759" w:rsidP="0087275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организует проведение Олимпиады в соответствии с настоящим положением;</w:t>
      </w:r>
    </w:p>
    <w:p w:rsidR="00872759" w:rsidRPr="00872759" w:rsidRDefault="00872759" w:rsidP="0087275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разрабатывает олимпиадные задания;</w:t>
      </w:r>
    </w:p>
    <w:p w:rsidR="00872759" w:rsidRPr="00872759" w:rsidRDefault="00872759" w:rsidP="0087275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утверждает состав жюри Олимпиады;</w:t>
      </w:r>
    </w:p>
    <w:p w:rsidR="00872759" w:rsidRPr="00872759" w:rsidRDefault="00872759" w:rsidP="0087275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утверждает список победителей и призеров Олимпиады на основании итоговых протоколов;</w:t>
      </w:r>
    </w:p>
    <w:p w:rsidR="00872759" w:rsidRPr="00872759" w:rsidRDefault="00872759" w:rsidP="0087275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готовит наградной материал по результатам проведения Олимпиады.</w:t>
      </w:r>
    </w:p>
    <w:p w:rsidR="00872759" w:rsidRPr="00872759" w:rsidRDefault="00872759" w:rsidP="0087275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 xml:space="preserve">4.3. Оргкомитет оставляет за собой право в одностороннем порядке вносить изменения и дополнения к настоящему положению со своевременным информированием об этих изменениях и дополнениях на сайте ТОГБОУ </w:t>
      </w:r>
      <w:proofErr w:type="gramStart"/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proofErr w:type="gramEnd"/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proofErr w:type="gramStart"/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Центр</w:t>
      </w:r>
      <w:proofErr w:type="gramEnd"/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развития творчества детей и юношества» (http://dopobr.68edu.ru).</w:t>
      </w:r>
    </w:p>
    <w:p w:rsidR="00872759" w:rsidRPr="00872759" w:rsidRDefault="00872759" w:rsidP="00872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4.4. 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Жюри выполняет следующие функции:</w:t>
      </w:r>
    </w:p>
    <w:p w:rsidR="00872759" w:rsidRPr="00872759" w:rsidRDefault="00872759" w:rsidP="00872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 xml:space="preserve">оценивает выполненные задания участников Олимпиады; </w:t>
      </w:r>
    </w:p>
    <w:p w:rsidR="00872759" w:rsidRPr="00872759" w:rsidRDefault="00872759" w:rsidP="0087275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составляет рейтинговую таблицу, сформированную на основании суммы баллов, полученных участниками за выполнение олимпиадных заданий двух туров;</w:t>
      </w:r>
    </w:p>
    <w:p w:rsidR="00872759" w:rsidRPr="00872759" w:rsidRDefault="00872759" w:rsidP="00872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готовит итоговый протокол и предоставляет его для утверждения в оргкомитет.</w:t>
      </w:r>
    </w:p>
    <w:p w:rsidR="00872759" w:rsidRPr="00872759" w:rsidRDefault="00872759" w:rsidP="00872759">
      <w:pPr>
        <w:tabs>
          <w:tab w:val="left" w:pos="709"/>
          <w:tab w:val="left" w:pos="39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4.5. 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Решение жюри является окончательным и изменению, обжалованию и пересмотру не подлежит.</w:t>
      </w:r>
    </w:p>
    <w:p w:rsidR="00872759" w:rsidRPr="00872759" w:rsidRDefault="00872759" w:rsidP="00872759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72759" w:rsidRPr="00872759" w:rsidRDefault="00872759" w:rsidP="0087275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b/>
          <w:sz w:val="28"/>
          <w:szCs w:val="28"/>
          <w:lang w:eastAsia="ar-SA"/>
        </w:rPr>
        <w:t>5. Содержание, сроки и порядок проведения</w:t>
      </w:r>
    </w:p>
    <w:p w:rsidR="00872759" w:rsidRPr="00872759" w:rsidRDefault="00872759" w:rsidP="008727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5.1.</w:t>
      </w:r>
      <w:r w:rsidRPr="00872759"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Олимпиада проводится на образовательной платформе «</w:t>
      </w:r>
      <w:proofErr w:type="spellStart"/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Дневник</w:t>
      </w:r>
      <w:proofErr w:type="gramStart"/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proofErr w:type="spellEnd"/>
      <w:r w:rsidRPr="00872759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Pr="008727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 15 февраля по 5 мая 2021 года 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в два тура:</w:t>
      </w:r>
    </w:p>
    <w:p w:rsidR="00872759" w:rsidRPr="00872759" w:rsidRDefault="00872759" w:rsidP="008727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1 </w:t>
      </w: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тур – теоретический (тестовые вопросы, задания с развернутым ответом о заповедной системе России) –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с 15 февраля по 10 марта 2021 года;</w:t>
      </w:r>
    </w:p>
    <w:p w:rsidR="00872759" w:rsidRPr="00872759" w:rsidRDefault="00872759" w:rsidP="008727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 тур – практический (выполнение опытно-экспериментальной, исследовательской работы на заданные темы) – с 11 марта по 11 апреля 2021 года.</w:t>
      </w:r>
    </w:p>
    <w:p w:rsidR="00872759" w:rsidRPr="00872759" w:rsidRDefault="00872759" w:rsidP="00872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5.2. Инструкции для прохождения регистрации участников Олимпиады, условия выполнения олимпиадных заданий будут размещены </w:t>
      </w:r>
      <w:r w:rsidRPr="008727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 февраля 2021 года 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на региональном портале «Детское техническое творчество в Тамбовской области «</w:t>
      </w:r>
      <w:proofErr w:type="spellStart"/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Техносфера</w:t>
      </w:r>
      <w:proofErr w:type="spellEnd"/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+» по адресу: </w:t>
      </w:r>
    </w:p>
    <w:p w:rsidR="00872759" w:rsidRPr="00872759" w:rsidRDefault="00433EC2" w:rsidP="00872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hyperlink r:id="rId5" w:history="1">
        <w:r w:rsidR="00872759" w:rsidRPr="00872759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http://tehnosfera.68edu.ru/konkursy/dist-olymp.html</w:t>
        </w:r>
      </w:hyperlink>
      <w:r w:rsidR="00872759" w:rsidRPr="0087275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72759" w:rsidRPr="00872759" w:rsidRDefault="00872759" w:rsidP="00872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</w:pPr>
      <w:r w:rsidRPr="00872759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>5.3. 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регистрация для участия в Олимпиаде осуществляется родителями (законными представителями). </w:t>
      </w:r>
    </w:p>
    <w:p w:rsidR="00872759" w:rsidRPr="00872759" w:rsidRDefault="00872759" w:rsidP="00872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При регистрации родители (законные представители) указывают данные ребенка и автоматически дают согласие на обработку персональных данных (фамилия и имя, место учебы, класс, ответы на задания).</w:t>
      </w:r>
      <w:r w:rsidRPr="008727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Анкетные данные участников Олимпиады вносятся в электронную базу данных. Персональные данные обрабатываются и используются оргкомитетом в порядке, установленном Федеральным законом от 27 июня 2006 года     №152-ФЗ «О персональных данных».</w:t>
      </w:r>
    </w:p>
    <w:p w:rsidR="00872759" w:rsidRPr="00872759" w:rsidRDefault="00872759" w:rsidP="00872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5.4. Контактная информация: тел. 8(4752)429540 </w:t>
      </w:r>
      <w:proofErr w:type="gramStart"/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добавочный</w:t>
      </w:r>
      <w:proofErr w:type="gramEnd"/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1404, (</w:t>
      </w:r>
      <w:proofErr w:type="spellStart"/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Лобузнова</w:t>
      </w:r>
      <w:proofErr w:type="spellEnd"/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Николаевна), nt-otdel@yandex.ru.</w:t>
      </w:r>
    </w:p>
    <w:p w:rsidR="00872759" w:rsidRPr="00872759" w:rsidRDefault="00872759" w:rsidP="0087275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72759" w:rsidRPr="00872759" w:rsidRDefault="00872759" w:rsidP="008727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6. </w:t>
      </w:r>
      <w:r w:rsidRPr="008727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Подведение итогов</w:t>
      </w:r>
    </w:p>
    <w:p w:rsidR="00872759" w:rsidRPr="00872759" w:rsidRDefault="00872759" w:rsidP="0087275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6.1. Подведение итогов Олимпиады состоится до 5 мая 2021 года.</w:t>
      </w:r>
    </w:p>
    <w:p w:rsidR="00872759" w:rsidRPr="00872759" w:rsidRDefault="00872759" w:rsidP="0087275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6.2. Количество победителей и призеров Олимпиады определяется квотой, которая составляет не более 15% от общего числа участников. </w:t>
      </w:r>
    </w:p>
    <w:p w:rsidR="00872759" w:rsidRPr="00872759" w:rsidRDefault="00872759" w:rsidP="0087275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6.3. Победителями Олимпиады признаются участники, набравшие наибольшее количество баллов, при условии, что количество набранных ими баллов превышает половину </w:t>
      </w:r>
      <w:proofErr w:type="gramStart"/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 возможных.</w:t>
      </w:r>
    </w:p>
    <w:p w:rsidR="00872759" w:rsidRPr="00872759" w:rsidRDefault="00872759" w:rsidP="0087275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6.4. Призерами Олимпиады признаются участники, следующие в итоговой таблице за победителями (в пределах установленной квоты).</w:t>
      </w:r>
    </w:p>
    <w:p w:rsidR="00872759" w:rsidRPr="00872759" w:rsidRDefault="00872759" w:rsidP="0087275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59">
        <w:rPr>
          <w:rFonts w:ascii="Times New Roman" w:eastAsia="Times New Roman" w:hAnsi="Times New Roman"/>
          <w:sz w:val="28"/>
          <w:szCs w:val="28"/>
          <w:lang w:eastAsia="ru-RU"/>
        </w:rPr>
        <w:t>6.5. Победители и призеры в каждой категории награждаются дипломами управления образования и науки области. Остальные участники (при условии прохождения двух туров) получают электронные сертификаты.</w:t>
      </w:r>
    </w:p>
    <w:p w:rsidR="00872759" w:rsidRPr="00872759" w:rsidRDefault="00872759" w:rsidP="0087275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59" w:rsidRPr="00872759" w:rsidRDefault="00872759" w:rsidP="00872759">
      <w:pPr>
        <w:tabs>
          <w:tab w:val="left" w:pos="62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72759" w:rsidRPr="0087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59"/>
    <w:rsid w:val="00293233"/>
    <w:rsid w:val="00433EC2"/>
    <w:rsid w:val="00872759"/>
    <w:rsid w:val="00876080"/>
    <w:rsid w:val="00C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7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7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hnosfera.68edu.ru/konkursy/dist-olym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2021-01-25T08:17:00Z</cp:lastPrinted>
  <dcterms:created xsi:type="dcterms:W3CDTF">2021-02-09T12:44:00Z</dcterms:created>
  <dcterms:modified xsi:type="dcterms:W3CDTF">2021-02-09T12:44:00Z</dcterms:modified>
</cp:coreProperties>
</file>