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D8" w:rsidRDefault="002B4ED8" w:rsidP="002B4ED8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2B4ED8" w:rsidRDefault="002B4ED8" w:rsidP="002B4ED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2B4ED8" w:rsidRDefault="002B4ED8" w:rsidP="002B4ED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B4ED8" w:rsidRDefault="002B4ED8" w:rsidP="002B4ED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2B4ED8" w:rsidRDefault="002B4ED8" w:rsidP="002B4ED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2B4ED8" w:rsidTr="002B4ED8">
        <w:tc>
          <w:tcPr>
            <w:tcW w:w="3190" w:type="dxa"/>
            <w:hideMark/>
          </w:tcPr>
          <w:p w:rsidR="002B4ED8" w:rsidRDefault="00DC31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21.01.2021</w:t>
            </w:r>
          </w:p>
        </w:tc>
        <w:tc>
          <w:tcPr>
            <w:tcW w:w="3189" w:type="dxa"/>
            <w:hideMark/>
          </w:tcPr>
          <w:p w:rsidR="002B4ED8" w:rsidRDefault="002B4E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2B4ED8" w:rsidRDefault="00DF4F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DC31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10</w:t>
            </w:r>
            <w:bookmarkStart w:id="0" w:name="_GoBack"/>
            <w:bookmarkEnd w:id="0"/>
          </w:p>
          <w:p w:rsidR="002B4ED8" w:rsidRDefault="002B4E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B4ED8" w:rsidRPr="002B4ED8" w:rsidRDefault="002B4ED8" w:rsidP="002B4ED8">
      <w:pPr>
        <w:widowControl w:val="0"/>
        <w:suppressAutoHyphens/>
        <w:autoSpaceDN w:val="0"/>
        <w:spacing w:after="0" w:line="240" w:lineRule="exact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</w:pPr>
    </w:p>
    <w:p w:rsidR="002B4ED8" w:rsidRPr="002B4ED8" w:rsidRDefault="002B4ED8" w:rsidP="00DC316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О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проведении</w:t>
      </w:r>
      <w:proofErr w:type="spellEnd"/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муниципального этапа 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областной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военно</w:t>
      </w:r>
      <w:proofErr w:type="spellEnd"/>
      <w:r w:rsidR="00DC316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-</w:t>
      </w:r>
      <w:r w:rsidR="00DC316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спортивной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игры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«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Одиночная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подготовка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воина-разведчика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», посвящённой 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76-летию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Победы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в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Великой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Отечественной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войне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1941-1945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годов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, Дню защитника Отечества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и 3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2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-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годовщине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вывода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Советских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войск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из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Афганистана</w:t>
      </w:r>
      <w:proofErr w:type="spellEnd"/>
    </w:p>
    <w:p w:rsidR="002B4ED8" w:rsidRPr="002B4ED8" w:rsidRDefault="002B4ED8" w:rsidP="00DC316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</w:pPr>
    </w:p>
    <w:p w:rsidR="002B4ED8" w:rsidRDefault="002B4ED8" w:rsidP="00DC316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proofErr w:type="gramStart"/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соответствии с приказом Управления образования и науки Тамбовской области от 19.01.2021 г №94 «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О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проведении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областной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военно-спортивной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игры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«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Одиночная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подготовка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воина-разведчика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», посвящённой 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76-летию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Победы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в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Великой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Отечественной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войне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1941-1945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годов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, Дню защитника Отечества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и 3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2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-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годовщине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вывода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Советских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войск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из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Афганистана</w:t>
      </w:r>
      <w:proofErr w:type="spellEnd"/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», в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целях патриотического воспитания обучающихся, развития военно-спортивных игр и популяризации военной службы по призыву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ПРИКАЗЫВАЮ:</w:t>
      </w:r>
    </w:p>
    <w:p w:rsidR="002972D1" w:rsidRPr="00DC3167" w:rsidRDefault="00DC3167" w:rsidP="00DC31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1.</w:t>
      </w:r>
      <w:r w:rsidR="00865E2E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Провести с 22.01.2021 г -  10</w:t>
      </w:r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.02. 2021 года муниципальный этап областной военно-спортивный  игры «Одиночная подготовка воина-разведчика», посвящённая </w:t>
      </w:r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 xml:space="preserve">76-летию </w:t>
      </w:r>
      <w:proofErr w:type="spellStart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>Победы</w:t>
      </w:r>
      <w:proofErr w:type="spellEnd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 xml:space="preserve"> в </w:t>
      </w:r>
      <w:proofErr w:type="spellStart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>Великой</w:t>
      </w:r>
      <w:proofErr w:type="spellEnd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 xml:space="preserve"> </w:t>
      </w:r>
      <w:proofErr w:type="spellStart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>Отечественной</w:t>
      </w:r>
      <w:proofErr w:type="spellEnd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 xml:space="preserve"> </w:t>
      </w:r>
      <w:proofErr w:type="spellStart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>войне</w:t>
      </w:r>
      <w:proofErr w:type="spellEnd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 xml:space="preserve"> 1941-1945 </w:t>
      </w:r>
      <w:proofErr w:type="spellStart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val="de-DE" w:eastAsia="zh-CN"/>
        </w:rPr>
        <w:t>годов</w:t>
      </w:r>
      <w:proofErr w:type="spellEnd"/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Дню защитника Отечества и 32-ой годовщине вывода Советских войс</w:t>
      </w:r>
      <w:r w:rsidR="009E5861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 из Афганистана (далее – Игра)  в дистанционном формате</w:t>
      </w:r>
      <w:proofErr w:type="gramStart"/>
      <w:r w:rsidR="009E5861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.</w:t>
      </w:r>
      <w:proofErr w:type="gramEnd"/>
    </w:p>
    <w:p w:rsidR="002972D1" w:rsidRPr="00DC3167" w:rsidRDefault="00DC3167" w:rsidP="00DC31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2.</w:t>
      </w:r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Утвердить Положение о проведении Игры (Приложение 1).</w:t>
      </w:r>
    </w:p>
    <w:p w:rsidR="002972D1" w:rsidRPr="00DC3167" w:rsidRDefault="00DC3167" w:rsidP="00DC31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3.</w:t>
      </w:r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Утвердить состав оргкомитета по подготовке и проведению Игры </w:t>
      </w:r>
      <w:r w:rsidR="002972D1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</w:t>
      </w:r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(Приложение 2).</w:t>
      </w:r>
    </w:p>
    <w:p w:rsidR="002972D1" w:rsidRPr="00DC3167" w:rsidRDefault="00DC3167" w:rsidP="00DC31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   4.</w:t>
      </w:r>
      <w:r w:rsidR="002B4ED8" w:rsidRPr="00DC316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Директору МБОУ 2- </w:t>
      </w:r>
      <w:proofErr w:type="spellStart"/>
      <w:r w:rsidR="002B4ED8" w:rsidRPr="00DC316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Гавриловской</w:t>
      </w:r>
      <w:proofErr w:type="spellEnd"/>
      <w:r w:rsidR="002B4ED8" w:rsidRPr="00DC316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="002B4ED8" w:rsidRPr="00DC316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сош</w:t>
      </w:r>
      <w:proofErr w:type="spellEnd"/>
      <w:r w:rsidR="002B4ED8" w:rsidRPr="00DC316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А.А. Филимонову </w:t>
      </w:r>
      <w:r w:rsidR="002B4ED8" w:rsidRPr="00DC316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обеспечить </w:t>
      </w:r>
      <w:r w:rsidR="002B4ED8" w:rsidRPr="00DC3167">
        <w:rPr>
          <w:rFonts w:ascii="Times New Roman" w:eastAsia="DejaVu Sans" w:hAnsi="Times New Roman"/>
          <w:color w:val="000000"/>
          <w:kern w:val="3"/>
          <w:sz w:val="28"/>
          <w:szCs w:val="24"/>
          <w:lang w:eastAsia="zh-CN"/>
        </w:rPr>
        <w:t xml:space="preserve">участие членов юнармейских отрядов общеобразовательных организаций, </w:t>
      </w:r>
      <w:r w:rsidR="002972D1" w:rsidRPr="00DC3167">
        <w:rPr>
          <w:rFonts w:ascii="Times New Roman" w:eastAsia="DejaVu Sans" w:hAnsi="Times New Roman"/>
          <w:color w:val="000000"/>
          <w:kern w:val="3"/>
          <w:sz w:val="28"/>
          <w:szCs w:val="24"/>
          <w:lang w:eastAsia="zh-CN"/>
        </w:rPr>
        <w:t xml:space="preserve">в муниципальном </w:t>
      </w:r>
      <w:r w:rsidR="002B4ED8" w:rsidRPr="00DC3167">
        <w:rPr>
          <w:rFonts w:ascii="Times New Roman" w:eastAsia="DejaVu Sans" w:hAnsi="Times New Roman"/>
          <w:color w:val="000000"/>
          <w:kern w:val="3"/>
          <w:sz w:val="28"/>
          <w:szCs w:val="24"/>
          <w:lang w:eastAsia="zh-CN"/>
        </w:rPr>
        <w:t>этапе Игры.</w:t>
      </w:r>
    </w:p>
    <w:p w:rsidR="002972D1" w:rsidRPr="00DC3167" w:rsidRDefault="00DC3167" w:rsidP="00DC3167">
      <w:pPr>
        <w:tabs>
          <w:tab w:val="left" w:pos="7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   </w:t>
      </w:r>
      <w:r w:rsidRPr="00DC316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5.</w:t>
      </w:r>
      <w:r w:rsidR="002B4ED8" w:rsidRPr="00DC316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Ответственность за жизнь и здоровье детей возложить на руководителей команд.</w:t>
      </w:r>
    </w:p>
    <w:p w:rsidR="002B4ED8" w:rsidRDefault="00DC3167" w:rsidP="00DC3167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   </w:t>
      </w:r>
      <w:r w:rsidR="002B4ED8"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6. </w:t>
      </w:r>
      <w:proofErr w:type="gramStart"/>
      <w:r w:rsidR="002B4ED8" w:rsidRPr="002B4ED8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>Контроль за</w:t>
      </w:r>
      <w:proofErr w:type="gramEnd"/>
      <w:r w:rsidR="002B4ED8" w:rsidRPr="002B4ED8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 xml:space="preserve"> исполнением настоящего приказа </w:t>
      </w:r>
      <w:r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>оставляю за собой</w:t>
      </w:r>
      <w:r w:rsidR="002972D1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>.</w:t>
      </w:r>
    </w:p>
    <w:p w:rsidR="002972D1" w:rsidRDefault="002972D1" w:rsidP="00DC3167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</w:p>
    <w:p w:rsidR="002972D1" w:rsidRDefault="002972D1" w:rsidP="00DC3167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</w:p>
    <w:p w:rsidR="002972D1" w:rsidRDefault="002972D1" w:rsidP="002972D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</w:p>
    <w:p w:rsidR="002972D1" w:rsidRDefault="002972D1" w:rsidP="00DC3167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>Начальник отдела образования</w:t>
      </w:r>
      <w:r w:rsidR="00DC3167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 xml:space="preserve">                       Н.Н. </w:t>
      </w:r>
      <w:proofErr w:type="spellStart"/>
      <w:r w:rsidR="00DC3167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>Кузенкова</w:t>
      </w:r>
      <w:proofErr w:type="spellEnd"/>
    </w:p>
    <w:p w:rsidR="00DC3167" w:rsidRDefault="002972D1" w:rsidP="002972D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 xml:space="preserve">администрации района                       </w:t>
      </w:r>
      <w:r w:rsidR="00DC3167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 xml:space="preserve">                 </w:t>
      </w:r>
    </w:p>
    <w:p w:rsidR="00DC3167" w:rsidRDefault="00DC3167" w:rsidP="002972D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</w:p>
    <w:p w:rsidR="00DC3167" w:rsidRDefault="00DC3167" w:rsidP="002972D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</w:p>
    <w:p w:rsidR="00DC3167" w:rsidRDefault="00DC3167" w:rsidP="002972D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</w:p>
    <w:p w:rsidR="00DC3167" w:rsidRPr="002B4ED8" w:rsidRDefault="00DC3167" w:rsidP="002972D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lastRenderedPageBreak/>
        <w:t>Приложение 1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УТВЕРЖДЕНО</w:t>
      </w:r>
    </w:p>
    <w:p w:rsidR="002B4ED8" w:rsidRPr="002B4ED8" w:rsidRDefault="002972D1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приказом отдела образования</w:t>
      </w:r>
    </w:p>
    <w:p w:rsidR="002B4ED8" w:rsidRPr="002B4ED8" w:rsidRDefault="002972D1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администрации района 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от  _</w:t>
      </w:r>
      <w:r w:rsidR="002972D1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21.01.2021 г 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№</w:t>
      </w:r>
      <w:r w:rsidR="002972D1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34_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Положение</w:t>
      </w:r>
    </w:p>
    <w:p w:rsidR="002972D1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  <w:t xml:space="preserve">о проведении </w:t>
      </w:r>
      <w:r w:rsidR="002972D1"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  <w:t xml:space="preserve">муниципального этапа 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  <w:t>областной военно-спортивной игры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  <w:t xml:space="preserve">«Одиночная подготовка воина-разведчика»,  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  <w:t xml:space="preserve">посвящённой </w:t>
      </w:r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 xml:space="preserve">76-летию </w:t>
      </w:r>
      <w:proofErr w:type="spellStart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>Победы</w:t>
      </w:r>
      <w:proofErr w:type="spellEnd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 xml:space="preserve"> в </w:t>
      </w:r>
      <w:proofErr w:type="spellStart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>Великой</w:t>
      </w:r>
      <w:proofErr w:type="spellEnd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>Отечественной</w:t>
      </w:r>
      <w:proofErr w:type="spellEnd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>войне</w:t>
      </w:r>
      <w:proofErr w:type="spellEnd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 xml:space="preserve"> 1941-1945 </w:t>
      </w:r>
      <w:proofErr w:type="spellStart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val="de-DE" w:eastAsia="zh-CN" w:bidi="hi-IN"/>
        </w:rPr>
        <w:t>годов</w:t>
      </w:r>
      <w:proofErr w:type="spellEnd"/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eastAsia="zh-CN" w:bidi="hi-IN"/>
        </w:rPr>
        <w:t>, Дню защитника Отечества и 32-ой годовщине вывода Советских войск из Афганистана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bCs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1. Общие положения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 Настоящее Положение определяет порядок организации и проведения областной военно-спортивной игры «Одиночная подготовка воина-разведчика», посвящённой 76-летию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Великой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Победы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, Дню защитника Отечества </w:t>
      </w:r>
      <w:r w:rsidRPr="002B4ED8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>и 32-ой годовщине вывода Советских войск из Афганистана,</w:t>
      </w: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среди </w:t>
      </w:r>
      <w:r w:rsidRPr="002B4ED8">
        <w:rPr>
          <w:rFonts w:ascii="Times New Roman" w:eastAsia="DejaVu Sans" w:hAnsi="Times New Roman"/>
          <w:color w:val="000000"/>
          <w:kern w:val="3"/>
          <w:sz w:val="28"/>
          <w:szCs w:val="24"/>
          <w:lang w:eastAsia="zh-CN"/>
        </w:rPr>
        <w:t>обучающихся кадетских классов общеобразовательных организаций, членов юнармейских отрядов, военно-патриотических клубов, отрядов и объединений общеобразовательных школ, профессиональных образовательных организаци</w:t>
      </w:r>
      <w:proofErr w:type="gramStart"/>
      <w:r w:rsidRPr="002B4ED8">
        <w:rPr>
          <w:rFonts w:ascii="Times New Roman" w:eastAsia="DejaVu Sans" w:hAnsi="Times New Roman"/>
          <w:color w:val="000000"/>
          <w:kern w:val="3"/>
          <w:sz w:val="28"/>
          <w:szCs w:val="24"/>
          <w:lang w:eastAsia="zh-CN"/>
        </w:rPr>
        <w:t>й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(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далее – Игра).</w:t>
      </w:r>
    </w:p>
    <w:p w:rsidR="002B4ED8" w:rsidRPr="002B4ED8" w:rsidRDefault="002B4ED8" w:rsidP="002B4ED8">
      <w:pPr>
        <w:widowControl w:val="0"/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  <w:t>2. Цель и задачи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2.1. Игра проводится в целях повышения качества содержания работы по патриотическому воспитанию подрастающего поколения, подготовки к военной службе, популяризации военно-прикладных и технических видов спорта.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2.2. Задачи: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приобщение детей и молодёжи к героической истории Российского государства;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военно-патриотическое воспитание детей и молодёжи;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популяризация военно-прикладных видов спорта.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  <w:t>3. Время и место проведения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3.1. Игра проводится </w:t>
      </w:r>
      <w:r w:rsidR="007A24D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 22.01.2021 г -  1</w:t>
      </w:r>
      <w:r w:rsidR="00865E2E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0</w:t>
      </w:r>
      <w:r w:rsidR="002972D1" w:rsidRPr="002B4ED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2972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.02. 2021 </w:t>
      </w:r>
      <w:proofErr w:type="gramStart"/>
      <w:r w:rsidR="002972D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г</w:t>
      </w:r>
      <w:r w:rsidR="009E5861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(</w:t>
      </w:r>
      <w:proofErr w:type="gramEnd"/>
      <w:r w:rsidR="009E5861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Приложение 1 к Положению) 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3.1.1. Первый этап (муниципальный) проводится в январе-феврале 2021 года (дистанционно).</w:t>
      </w:r>
    </w:p>
    <w:p w:rsidR="002B4ED8" w:rsidRPr="009E5861" w:rsidRDefault="002B4ED8" w:rsidP="002B4E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Ответственными за подготовку, проведение и оформление итоговых протоколов </w:t>
      </w:r>
      <w:r w:rsidRPr="002B4ED8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(Приложение 5 к Положению) </w:t>
      </w:r>
      <w:r w:rsidR="009E5861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 xml:space="preserve">направляются в отдел образования </w:t>
      </w:r>
      <w:r w:rsidRPr="002B4ED8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 xml:space="preserve"> до </w:t>
      </w:r>
      <w:r w:rsidR="00865E2E">
        <w:rPr>
          <w:rFonts w:ascii="Times New Roman" w:eastAsia="DejaVu Sans" w:hAnsi="Times New Roman"/>
          <w:b/>
          <w:color w:val="000000"/>
          <w:kern w:val="3"/>
          <w:sz w:val="28"/>
          <w:szCs w:val="28"/>
          <w:lang w:eastAsia="ar-SA"/>
        </w:rPr>
        <w:t>10</w:t>
      </w:r>
      <w:r w:rsidRPr="002B4ED8">
        <w:rPr>
          <w:rFonts w:ascii="Times New Roman" w:eastAsia="DejaVu Sans" w:hAnsi="Times New Roman"/>
          <w:b/>
          <w:color w:val="000000"/>
          <w:kern w:val="3"/>
          <w:sz w:val="28"/>
          <w:szCs w:val="28"/>
          <w:lang w:eastAsia="ar-SA"/>
        </w:rPr>
        <w:t xml:space="preserve"> февраля 2021 года</w:t>
      </w:r>
      <w:proofErr w:type="gramStart"/>
      <w:r w:rsidR="009E5861">
        <w:rPr>
          <w:rFonts w:ascii="Times New Roman" w:eastAsia="DejaVu Sans" w:hAnsi="Times New Roman"/>
          <w:color w:val="000000"/>
          <w:kern w:val="3"/>
          <w:sz w:val="28"/>
          <w:szCs w:val="28"/>
          <w:lang w:eastAsia="ar-SA"/>
        </w:rPr>
        <w:t xml:space="preserve"> .</w:t>
      </w:r>
      <w:proofErr w:type="gramEnd"/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b/>
          <w:kern w:val="3"/>
          <w:sz w:val="28"/>
          <w:szCs w:val="20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  <w:t>4. Участники Игры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>4.1.</w:t>
      </w:r>
      <w:r w:rsidRPr="002B4ED8">
        <w:rPr>
          <w:rFonts w:ascii="Times New Roman" w:eastAsia="DejaVu Sans" w:hAnsi="Times New Roman"/>
          <w:b/>
          <w:kern w:val="3"/>
          <w:sz w:val="28"/>
          <w:szCs w:val="24"/>
          <w:lang w:eastAsia="zh-CN" w:bidi="hi-IN"/>
        </w:rPr>
        <w:t> </w:t>
      </w: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 xml:space="preserve">В Игре принимают участие </w:t>
      </w:r>
      <w:r w:rsidR="009E5861" w:rsidRPr="002B4ED8">
        <w:rPr>
          <w:rFonts w:ascii="Times New Roman" w:eastAsia="DejaVu Sans" w:hAnsi="Times New Roman"/>
          <w:color w:val="000000"/>
          <w:kern w:val="3"/>
          <w:sz w:val="28"/>
          <w:szCs w:val="24"/>
          <w:lang w:eastAsia="zh-CN"/>
        </w:rPr>
        <w:t xml:space="preserve">члены юнармейских отрядов </w:t>
      </w:r>
      <w:r w:rsidR="009E5861">
        <w:rPr>
          <w:rFonts w:ascii="Times New Roman" w:eastAsia="DejaVu Sans" w:hAnsi="Times New Roman"/>
          <w:color w:val="000000"/>
          <w:kern w:val="3"/>
          <w:sz w:val="28"/>
          <w:szCs w:val="24"/>
          <w:lang w:eastAsia="zh-CN"/>
        </w:rPr>
        <w:t>общеобразовательных организаций.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>4.2. Состав команды: 9 юношей, 2 девушки (допускается 2 запасных игрока: 1 юноша и 1 девушка), прошедших подготовку в соответствии с программой «Одиночная подготовка воина разведчика».</w:t>
      </w:r>
    </w:p>
    <w:p w:rsid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4"/>
          <w:lang w:eastAsia="zh-CN"/>
        </w:rPr>
      </w:pPr>
      <w:r w:rsidRPr="002B4ED8">
        <w:rPr>
          <w:rFonts w:ascii="Times New Roman" w:eastAsia="Times New Roman" w:hAnsi="Times New Roman"/>
          <w:color w:val="000000"/>
          <w:kern w:val="3"/>
          <w:sz w:val="28"/>
          <w:szCs w:val="24"/>
          <w:lang w:eastAsia="zh-CN"/>
        </w:rPr>
        <w:t>Возраст участников: 14-18 лет.</w:t>
      </w:r>
    </w:p>
    <w:p w:rsidR="009E5861" w:rsidRPr="002B4ED8" w:rsidRDefault="009E5861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4"/>
          <w:lang w:eastAsia="zh-CN"/>
        </w:rPr>
      </w:pPr>
    </w:p>
    <w:p w:rsidR="002B4ED8" w:rsidRPr="002B4ED8" w:rsidRDefault="002B4ED8" w:rsidP="002B4ED8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8"/>
          <w:szCs w:val="24"/>
          <w:lang w:eastAsia="zh-CN"/>
        </w:rPr>
      </w:pPr>
      <w:r w:rsidRPr="002B4ED8">
        <w:rPr>
          <w:rFonts w:ascii="Times New Roman" w:eastAsia="Times New Roman" w:hAnsi="Times New Roman"/>
          <w:b/>
          <w:color w:val="000000"/>
          <w:kern w:val="3"/>
          <w:sz w:val="28"/>
          <w:szCs w:val="24"/>
          <w:lang w:eastAsia="zh-CN"/>
        </w:rPr>
        <w:t>5. Порядок и условия проведения Игры</w:t>
      </w:r>
    </w:p>
    <w:p w:rsidR="002B4ED8" w:rsidRPr="002B4ED8" w:rsidRDefault="002B4ED8" w:rsidP="002B4E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4"/>
          <w:lang w:eastAsia="zh-CN"/>
        </w:rPr>
      </w:pPr>
      <w:r w:rsidRPr="002B4ED8">
        <w:rPr>
          <w:rFonts w:ascii="Times New Roman" w:eastAsia="Times New Roman" w:hAnsi="Times New Roman"/>
          <w:color w:val="000000"/>
          <w:kern w:val="3"/>
          <w:sz w:val="28"/>
          <w:szCs w:val="24"/>
          <w:lang w:eastAsia="zh-CN"/>
        </w:rPr>
        <w:tab/>
        <w:t>Подробный порядок и условия проведения игры изложены в  приложении № 1 к данному положению.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865E2E" w:rsidRDefault="002B4ED8" w:rsidP="00865E2E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6. Подведение итогов</w:t>
      </w:r>
    </w:p>
    <w:p w:rsidR="002B4ED8" w:rsidRPr="002B4ED8" w:rsidRDefault="002B4ED8" w:rsidP="009E586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> Команды победители и призёры н</w:t>
      </w:r>
      <w:r w:rsidR="009E5861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>аграждаются дипломами отдела</w:t>
      </w: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 xml:space="preserve"> образования </w:t>
      </w:r>
      <w:r w:rsidR="009E5861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>администрации района.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  <w:r w:rsidRPr="002B4E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ab/>
      </w: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9E5861" w:rsidRDefault="009E5861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865E2E" w:rsidRDefault="00865E2E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lastRenderedPageBreak/>
        <w:t>Приложение 1 к Положению</w:t>
      </w:r>
    </w:p>
    <w:p w:rsidR="002B4ED8" w:rsidRPr="002B4ED8" w:rsidRDefault="002B4ED8" w:rsidP="002B4ED8">
      <w:pPr>
        <w:keepNext/>
        <w:widowControl w:val="0"/>
        <w:suppressAutoHyphens/>
        <w:autoSpaceDN w:val="0"/>
        <w:spacing w:after="0" w:line="240" w:lineRule="auto"/>
        <w:ind w:left="2124"/>
        <w:jc w:val="center"/>
        <w:textAlignment w:val="baseline"/>
        <w:rPr>
          <w:rFonts w:ascii="Times New Roman" w:eastAsia="DejaVu Sans" w:hAnsi="Times New Roman"/>
          <w:b/>
          <w:bCs/>
          <w:iCs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keepNext/>
        <w:widowControl w:val="0"/>
        <w:suppressAutoHyphens/>
        <w:autoSpaceDN w:val="0"/>
        <w:spacing w:after="0" w:line="240" w:lineRule="auto"/>
        <w:ind w:left="2124"/>
        <w:jc w:val="both"/>
        <w:textAlignment w:val="baseline"/>
        <w:rPr>
          <w:rFonts w:ascii="Times New Roman" w:eastAsia="DejaVu Sans" w:hAnsi="Times New Roman"/>
          <w:b/>
          <w:bCs/>
          <w:i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/>
          <w:bCs/>
          <w:iCs/>
          <w:kern w:val="3"/>
          <w:sz w:val="28"/>
          <w:szCs w:val="28"/>
          <w:lang w:eastAsia="zh-CN" w:bidi="hi-IN"/>
        </w:rPr>
        <w:t>Условия проведения Игры</w:t>
      </w:r>
    </w:p>
    <w:p w:rsidR="002B4ED8" w:rsidRPr="002B4ED8" w:rsidRDefault="002B4ED8" w:rsidP="002B4ED8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bCs/>
          <w:iCs/>
          <w:kern w:val="3"/>
          <w:sz w:val="28"/>
          <w:szCs w:val="28"/>
          <w:lang w:eastAsia="zh-CN" w:bidi="hi-IN"/>
        </w:rPr>
        <w:tab/>
      </w:r>
      <w:r w:rsidRPr="002B4ED8">
        <w:rPr>
          <w:rFonts w:ascii="Times New Roman" w:eastAsia="DejaVu Sans" w:hAnsi="Times New Roman"/>
          <w:bCs/>
          <w:iCs/>
          <w:kern w:val="3"/>
          <w:sz w:val="28"/>
          <w:szCs w:val="28"/>
          <w:lang w:eastAsia="zh-CN" w:bidi="hi-IN"/>
        </w:rPr>
        <w:t>Команда может принять участие как в одном и более видов Игры, так и во всех её видах.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bCs/>
          <w:i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Cs/>
          <w:iCs/>
          <w:kern w:val="3"/>
          <w:sz w:val="28"/>
          <w:szCs w:val="28"/>
          <w:lang w:eastAsia="zh-CN" w:bidi="hi-IN"/>
        </w:rPr>
        <w:t>Этапы Игры проводятся командами по месту расположения их учебного заведения или организации с соблюдением санитарно-эпидемиологических норм и правил.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eastAsia="zh-CN" w:bidi="hi-IN"/>
        </w:rPr>
        <w:tab/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Цветной скан заявки (Приложение 2 к Положению) на участие в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Игре, заверенной врачом и печатью </w:t>
      </w:r>
      <w:r w:rsidR="009E5861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присы</w:t>
      </w:r>
      <w:r w:rsidR="00865E2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лаются</w:t>
      </w:r>
      <w:proofErr w:type="gramEnd"/>
      <w:r w:rsidR="00865E2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в отдел образования до 10</w:t>
      </w:r>
      <w:r w:rsidR="009E5861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.02.2021 г.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Все материалы по видам Игры направляются </w:t>
      </w:r>
      <w:r w:rsidRPr="002B4ED8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>в конкурсну</w:t>
      </w:r>
      <w:r w:rsidR="009E5861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>ю комиссию на электронну</w:t>
      </w:r>
      <w:r w:rsidR="00865E2E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>ю почту отдела образования до 10</w:t>
      </w:r>
      <w:r w:rsidR="009E5861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 xml:space="preserve">.02.2021 г </w:t>
      </w:r>
      <w:r w:rsidR="009E5861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одним сообщением</w:t>
      </w:r>
      <w:proofErr w:type="gramStart"/>
      <w:r w:rsidR="009E5861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.</w:t>
      </w:r>
      <w:proofErr w:type="gramEnd"/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Видеозаписи должны быть без монтажа и полностью отражать ход того или иного этапа. Должно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быть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чётко слышно и видно действия участника (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ов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) и судьи.</w:t>
      </w:r>
    </w:p>
    <w:p w:rsidR="002B4ED8" w:rsidRPr="002B4ED8" w:rsidRDefault="002B4ED8" w:rsidP="002B4ED8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Допуск к Игре</w:t>
      </w:r>
    </w:p>
    <w:p w:rsidR="002B4ED8" w:rsidRPr="002B4ED8" w:rsidRDefault="002B4ED8" w:rsidP="002B4E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B4ED8">
        <w:rPr>
          <w:rFonts w:ascii="Times New Roman" w:hAnsi="Times New Roman"/>
          <w:sz w:val="28"/>
          <w:szCs w:val="20"/>
          <w:lang w:eastAsia="ru-RU"/>
        </w:rPr>
        <w:t xml:space="preserve">К Игре допускаются </w:t>
      </w:r>
      <w:proofErr w:type="gramStart"/>
      <w:r w:rsidRPr="002B4ED8">
        <w:rPr>
          <w:rFonts w:ascii="Times New Roman" w:hAnsi="Times New Roman"/>
          <w:sz w:val="28"/>
          <w:szCs w:val="20"/>
          <w:lang w:eastAsia="ru-RU"/>
        </w:rPr>
        <w:t>коман</w:t>
      </w:r>
      <w:r w:rsidR="009E5861">
        <w:rPr>
          <w:rFonts w:ascii="Times New Roman" w:hAnsi="Times New Roman"/>
          <w:sz w:val="28"/>
          <w:szCs w:val="20"/>
          <w:lang w:eastAsia="ru-RU"/>
        </w:rPr>
        <w:t>ды</w:t>
      </w:r>
      <w:proofErr w:type="gramEnd"/>
      <w:r w:rsidR="009E5861">
        <w:rPr>
          <w:rFonts w:ascii="Times New Roman" w:hAnsi="Times New Roman"/>
          <w:sz w:val="28"/>
          <w:szCs w:val="20"/>
          <w:lang w:eastAsia="ru-RU"/>
        </w:rPr>
        <w:t xml:space="preserve"> в </w:t>
      </w:r>
      <w:r w:rsidRPr="002B4ED8">
        <w:rPr>
          <w:rFonts w:ascii="Times New Roman" w:hAnsi="Times New Roman"/>
          <w:sz w:val="28"/>
          <w:szCs w:val="20"/>
          <w:lang w:eastAsia="ru-RU"/>
        </w:rPr>
        <w:t>которых активно проводятся мероприятия патриотической направленности (военно-спортивные игры, соревнования по военно-прикладным видам спорта, экскурсии, классные часы и т.д.).</w:t>
      </w:r>
    </w:p>
    <w:p w:rsidR="002B4ED8" w:rsidRPr="002B4ED8" w:rsidRDefault="002B4ED8" w:rsidP="002B4E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B4ED8">
        <w:rPr>
          <w:rFonts w:ascii="Times New Roman" w:hAnsi="Times New Roman"/>
          <w:sz w:val="28"/>
          <w:szCs w:val="20"/>
          <w:lang w:eastAsia="ru-RU"/>
        </w:rPr>
        <w:t>В связи с этим н</w:t>
      </w:r>
      <w:r w:rsidRPr="002B4ED8">
        <w:rPr>
          <w:rFonts w:ascii="Times New Roman" w:hAnsi="Times New Roman"/>
          <w:bCs/>
          <w:sz w:val="28"/>
          <w:szCs w:val="20"/>
          <w:lang w:eastAsia="ru-RU"/>
        </w:rPr>
        <w:t xml:space="preserve">еобходимо </w:t>
      </w:r>
      <w:proofErr w:type="gramStart"/>
      <w:r w:rsidRPr="002B4ED8">
        <w:rPr>
          <w:rFonts w:ascii="Times New Roman" w:hAnsi="Times New Roman"/>
          <w:bCs/>
          <w:sz w:val="28"/>
          <w:szCs w:val="20"/>
          <w:lang w:eastAsia="ru-RU"/>
        </w:rPr>
        <w:t>предоставить отчёт</w:t>
      </w:r>
      <w:proofErr w:type="gramEnd"/>
      <w:r w:rsidRPr="002B4ED8">
        <w:rPr>
          <w:rFonts w:ascii="Times New Roman" w:hAnsi="Times New Roman"/>
          <w:bCs/>
          <w:sz w:val="28"/>
          <w:szCs w:val="20"/>
          <w:lang w:eastAsia="ru-RU"/>
        </w:rPr>
        <w:t xml:space="preserve"> о проводимых мероприятиях в 2020 году, включающий в себя:</w:t>
      </w:r>
    </w:p>
    <w:p w:rsidR="002B4ED8" w:rsidRPr="002B4ED8" w:rsidRDefault="002B4ED8" w:rsidP="002B4ED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B4ED8">
        <w:rPr>
          <w:rFonts w:ascii="Times New Roman" w:hAnsi="Times New Roman"/>
          <w:sz w:val="28"/>
          <w:szCs w:val="28"/>
          <w:lang w:eastAsia="ru-RU"/>
        </w:rPr>
        <w:t>Фото и (или) видео материалы по проведению каждого мероприятия (на каждое мероприятие не менее 3 фотографий, полностью отражающих ход проведения мероприятия).</w:t>
      </w:r>
    </w:p>
    <w:p w:rsidR="002B4ED8" w:rsidRPr="002B4ED8" w:rsidRDefault="002B4ED8" w:rsidP="002B4ED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B4ED8">
        <w:rPr>
          <w:rFonts w:ascii="Times New Roman" w:hAnsi="Times New Roman"/>
          <w:sz w:val="28"/>
          <w:szCs w:val="28"/>
          <w:lang w:eastAsia="ru-RU"/>
        </w:rPr>
        <w:t xml:space="preserve">План или положение и сводный протокол для соревнований и игр (на каждое мероприятие скан в формате </w:t>
      </w:r>
      <w:r w:rsidRPr="002B4E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PDF ёмкостью не более 2 Мб.).</w:t>
      </w:r>
    </w:p>
    <w:p w:rsidR="002B4ED8" w:rsidRPr="002B4ED8" w:rsidRDefault="002B4ED8" w:rsidP="002B4ED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B4ED8">
        <w:rPr>
          <w:rFonts w:ascii="Times New Roman" w:hAnsi="Times New Roman"/>
          <w:bCs/>
          <w:sz w:val="28"/>
          <w:szCs w:val="28"/>
          <w:lang w:eastAsia="ru-RU"/>
        </w:rPr>
        <w:t xml:space="preserve">Справка скан документа по форме </w:t>
      </w:r>
      <w:r w:rsidRPr="002B4ED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(Приложение 6 к Положению</w:t>
      </w:r>
      <w:r w:rsidRPr="002B4ED8">
        <w:rPr>
          <w:rFonts w:ascii="Times New Roman" w:hAnsi="Times New Roman"/>
          <w:bCs/>
          <w:sz w:val="28"/>
          <w:szCs w:val="28"/>
          <w:lang w:eastAsia="ru-RU"/>
        </w:rPr>
        <w:t xml:space="preserve"> в формате </w:t>
      </w:r>
      <w:r w:rsidRPr="002B4E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PDF ёмкостью не более 2 Мб.)</w:t>
      </w:r>
      <w:r w:rsidRPr="002B4ED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B4ED8">
        <w:rPr>
          <w:rFonts w:ascii="Times New Roman" w:hAnsi="Times New Roman"/>
          <w:bCs/>
          <w:sz w:val="28"/>
          <w:szCs w:val="28"/>
          <w:lang w:eastAsia="ru-RU"/>
        </w:rPr>
        <w:t>Документ подписывается руководителем учебно</w:t>
      </w:r>
      <w:r w:rsidRPr="002B4ED8">
        <w:rPr>
          <w:rFonts w:ascii="Times New Roman" w:hAnsi="Times New Roman"/>
          <w:bCs/>
          <w:sz w:val="28"/>
          <w:szCs w:val="20"/>
          <w:lang w:eastAsia="ru-RU"/>
        </w:rPr>
        <w:t>го заведения (организации) и заверяется печатью.</w:t>
      </w:r>
    </w:p>
    <w:p w:rsidR="002B4ED8" w:rsidRPr="002B4ED8" w:rsidRDefault="002B4ED8" w:rsidP="002B4ED8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B4ED8">
        <w:rPr>
          <w:rFonts w:ascii="Times New Roman" w:hAnsi="Times New Roman"/>
          <w:sz w:val="28"/>
          <w:szCs w:val="20"/>
          <w:lang w:eastAsia="ru-RU"/>
        </w:rPr>
        <w:tab/>
        <w:t>Учитывается количество мероприятий и участников (цифра относительная участники всех мероприятий ко всем обучающимся в организации). Так же будет оцениваться качество проведённых мероприятий.</w:t>
      </w:r>
    </w:p>
    <w:p w:rsidR="002B4ED8" w:rsidRPr="002B4ED8" w:rsidRDefault="002B4ED8" w:rsidP="002B4ED8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i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Исторический конкурс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Команда </w:t>
      </w:r>
      <w:r w:rsidRPr="002B4ED8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 xml:space="preserve">представляет в </w:t>
      </w:r>
      <w:r w:rsidR="00DF4F72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 xml:space="preserve">оргкомитет на электронную почту 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в формате </w:t>
      </w:r>
      <w:proofErr w:type="spellStart"/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Microsoft</w:t>
      </w:r>
      <w:proofErr w:type="spellEnd"/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Word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(</w:t>
      </w:r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eastAsia="zh-CN" w:bidi="hi-IN"/>
        </w:rPr>
        <w:t>ёмкостью не более 2 Мб)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материал на тему «Современное геополитическое положение России в мире.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Вклад каждого молодого человека в улучшение международной обстановки» с указанием: данных лиц, исполнивших и подобравших информацию (фамилия, имя обучающегося), названия организации, данных  куратора (педагога) ФИО, должность.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К информации могут быть добавлены: фотографии, видеоматериалы, карты и т.д.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lastRenderedPageBreak/>
        <w:t xml:space="preserve">К материалам прикрепляется документ, </w:t>
      </w:r>
      <w:r w:rsidRPr="002B4ED8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>позволяющий организаторам Игры размещать предоставленные материалы в СМИ и в сети Интернет (в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формате </w:t>
      </w:r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eastAsia="zh-CN" w:bidi="hi-IN"/>
        </w:rPr>
        <w:t>PDF ёмкостью не более 2 Мб).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  <w:t>Конкурс командиров команд.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В конкурсную комиссию направляется видеозапись продолжительностью не более 10 минут.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 xml:space="preserve"> Судьями оценивается: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left="851" w:hanging="425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внешний вид;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left="57" w:firstLine="680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 xml:space="preserve">          техника наложения жгута на руку при артериальном кровотечении (время и правильность выполнения);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left="57" w:firstLine="680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доклад командира об экипировке, снаряжении, боевой технике и вооружении современных Военно-воздушных сил РФ (знание материала и полнота доклада, наличие альбомов, плакатов, описаний и так далее);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В каждом виде этого конкурса командирам определяется место среди командиров.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 xml:space="preserve">Побеждает </w:t>
      </w:r>
      <w:proofErr w:type="gramStart"/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командир</w:t>
      </w:r>
      <w:proofErr w:type="gramEnd"/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 xml:space="preserve"> набравший наименьшую сумму мест.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  <w:t>Силовая подготовка юноши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В конкурсную комиссию направляется видеозапись продолжительностью не более 10 минут.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Подтягивание на перекладине. Упражнение № 3 (НФП – 2001) юноши, 9 участников. Форма одежды – военная (допускается спортивная).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Исходное положение: вис, хватом сверху: сгибая руки, подтянуться; разгибая руки, опустится в вис. Положение виса фиксируется: при подтягивании подбородок выше грифа перекладины.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Побеждает группа, набравшая большую сумму правильно выполненных подтягиваний.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Силовая подготовка девушки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В конкурсную комиссию направляется видеозапись продолжительностью не более 2 минут. В кадрах записи должны быть чётко отражены механические часы с секундной стрелкой.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i/>
          <w:iCs/>
          <w:kern w:val="3"/>
          <w:sz w:val="28"/>
          <w:szCs w:val="24"/>
          <w:lang w:eastAsia="zh-CN" w:bidi="hi-IN"/>
        </w:rPr>
        <w:t xml:space="preserve">Комплексное силовое упражнение. Упражнение № 17 (НФП - 2001) девушки, 1 участница. </w:t>
      </w: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Форма одежды – военная (допускается спортивная).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 xml:space="preserve">Выполняется в течение 1 минуты. Первые 30 секунд – максимальное количество наклонов до касания локтями колен ног из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>положения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 xml:space="preserve"> лежа на спине, руки за головой, ноги закреплены (допускается незначительное сгибание ног (определяет судья), при возвращении в исходное положение необходимо касание пола лопатками). Вторые 30 секунд максимальное количество сгибаний и разгибаний рук в упоре лёжа (тело прямое, кисти рук находятся под резинкой на ширине плеч). Сгибание рук проводится до </w:t>
      </w:r>
      <w:r w:rsidRPr="002B4ED8">
        <w:rPr>
          <w:rFonts w:ascii="Times New Roman" w:eastAsia="DejaVu Sans" w:hAnsi="Times New Roman"/>
          <w:kern w:val="3"/>
          <w:sz w:val="28"/>
          <w:szCs w:val="24"/>
          <w:u w:val="single"/>
          <w:lang w:eastAsia="zh-CN" w:bidi="hi-IN"/>
        </w:rPr>
        <w:t>касания плечами</w:t>
      </w: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 xml:space="preserve"> натянутой параллельно полу резинке. Расстояние от пола до резинки около 23 см.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lastRenderedPageBreak/>
        <w:t>Количество правильно выполненных наклонов, сгибаний и разгибаний суммируется и определяется победитель.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</w:pPr>
    </w:p>
    <w:p w:rsidR="002B4ED8" w:rsidRPr="002B4ED8" w:rsidRDefault="002B4ED8" w:rsidP="002B4ED8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left="720" w:firstLine="72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  <w:t>Разборка-сборка автомата Калашникова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В конкурсную комиссию направляется видеозапись продолжительностью не более 8 минут. В кадрах записи должны быть чётко отражены механические часы с секундной стрелкой.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Форма одежды – военная (допускается спортивная). Участвуют 4 человека. Фиксируется время разборки и сборки автомата у каждого участника раздельно.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Порядок разборки: отделить «магазин», проверить, нет ли патрона в патроннике (перевести переводчик вниз, отвести рукоятку затворной рамы назад, отпустить рукоятку, спустить курок с боевого взвода в положение автомата под углом 45-60 градусов от поверхности стола); вынуть пенал с принадлежностью; отделить шомпол, крышку ствольной коробки, пружину возвратного механизма, затворную раму с затвором, затвор от затворной рамы, газовую трубку со ствольной накладкой.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Сборка осуществляется в обратном порядке (после присоединения крышки ствольной коробки спустить курок с боевого взвода в положение автомата под углом 45-60 градусов от поверхности стола и поставить автомат на предохранитель).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В случае падения частей автомата на пол или нарушения порядка разборки и сборки – штраф 30 секунд за каждое нарушение или падение.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Побеждает команда, затратившая наименьшее суммарное время на разборку и сборку АК с учётом штрафов.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Конкурс-фестиваль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В конкурсную комиссию направляется видеозапись продолжительностью не более 10 минут.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u w:val="single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u w:val="single"/>
          <w:lang w:eastAsia="zh-CN" w:bidi="hi-IN"/>
        </w:rPr>
        <w:t>Обязательные требования: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выступления проходят в зале со зрителями;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все произведения участники исполняют на русском языке или на языке народов, проживающих на территории Российской Федерации;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конкурсные выступления проводятся без инструментального сопровождения, в сопровождении концертмейстера или фонограммы «минус один». Запись фонограммы «минус один» (</w:t>
      </w:r>
      <w:r w:rsidRPr="002B4ED8">
        <w:rPr>
          <w:rFonts w:ascii="Times New Roman" w:eastAsia="Times New Roman" w:hAnsi="Times New Roman"/>
          <w:kern w:val="3"/>
          <w:sz w:val="28"/>
          <w:szCs w:val="20"/>
          <w:lang w:val="en-US" w:eastAsia="zh-CN" w:bidi="hi-IN"/>
        </w:rPr>
        <w:t>USB</w:t>
      </w: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-</w:t>
      </w:r>
      <w:proofErr w:type="spellStart"/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флеш</w:t>
      </w:r>
      <w:proofErr w:type="spellEnd"/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-накопители) обеспечивается непосредственно конкурсантом. Каждое произведение продолжительностью не более 4 минут;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представленные музыкальное произведение и стихотворение должны соответствовать тематике Конкурса;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общее выступление команды не должно превышать 10 минут.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u w:val="single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u w:val="single"/>
          <w:lang w:eastAsia="zh-CN" w:bidi="hi-IN"/>
        </w:rPr>
        <w:t xml:space="preserve">Солисты (авторы-исполнители). </w:t>
      </w: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 xml:space="preserve">Необходимо представить 1 произведение отечественных композиторов по выбору. При исполнении песен допускается использование фонограмм, электронных инструментов, </w:t>
      </w: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lastRenderedPageBreak/>
        <w:t xml:space="preserve">акустических гитар со </w:t>
      </w:r>
      <w:proofErr w:type="spellStart"/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звукоадаптерами</w:t>
      </w:r>
      <w:proofErr w:type="spellEnd"/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u w:val="single"/>
          <w:lang w:eastAsia="zh-CN" w:bidi="hi-IN"/>
        </w:rPr>
        <w:t>Декламация стихов.</w:t>
      </w: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 xml:space="preserve"> Предоставляется одно стихотворение патриотической направленности отечественных поэтов.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ab/>
      </w:r>
      <w:r w:rsidRPr="002B4ED8">
        <w:rPr>
          <w:rFonts w:ascii="Times New Roman" w:eastAsia="Times New Roman" w:hAnsi="Times New Roman"/>
          <w:kern w:val="3"/>
          <w:sz w:val="28"/>
          <w:szCs w:val="20"/>
          <w:u w:val="single"/>
          <w:lang w:eastAsia="zh-CN" w:bidi="hi-IN"/>
        </w:rPr>
        <w:t>Критерии оценки: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художественное содержание репертуара (0-10 баллов);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соответствие репертуара конкурсным требованиям, возрастным и индивидуальным возможностям исполнителя (0-10 баллов);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художественная трактовка музыкального образа, выразительность исполнения (0-10 баллов);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музыкальность, артистизм, чистота интонирования, тембр голоса, дикция (0-10 баллов);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поведение исполнителя на сцене (0-10 баллов).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</w:pPr>
      <w:r w:rsidRPr="002B4ED8">
        <w:rPr>
          <w:rFonts w:ascii="Times New Roman" w:eastAsia="Times New Roman" w:hAnsi="Times New Roman"/>
          <w:kern w:val="3"/>
          <w:sz w:val="28"/>
          <w:szCs w:val="20"/>
          <w:lang w:eastAsia="zh-CN" w:bidi="hi-IN"/>
        </w:rPr>
        <w:t>Побеждает команда, набравшая наибольшее суммарное количество баллов.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0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bCs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bCs/>
          <w:kern w:val="3"/>
          <w:sz w:val="28"/>
          <w:szCs w:val="24"/>
          <w:lang w:eastAsia="zh-CN" w:bidi="hi-IN"/>
        </w:rPr>
        <w:t>Строевая подготовка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В конкурсную комиссию направляется видеозапись продолжительностью не более 15 минут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     Соревнования проводятся по программе, включающей следующие элементы строевой подготовки согласно строевому уставу Вооружённых Сил России (устав введён в действие приказом министра обороны РФ от 15 декабря 1993 года №600) и Приложению 1 к приказу (9 участников: 7 юношей, 2 девушки):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построение отделения в одну шеренгу;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рапорт командира отделения судье и ответ разведчиков отделения на приветствие судьи;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внешний вид отделения (форма одежды (головные уборы обязательны), наличие шевронов, аккуратность причёсок);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повороты на месте в составе отделения;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выполнение команд «Равняйсь!», «Смирно!», «Вольно!», «По порядку рассчитайсь», «На первый и второй рассчитайсь»;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перестроение отделения из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одношереножного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строя в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двушереножный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;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смыкание отделения;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одиночная подготовка разведчика (по выбору судьи).</w:t>
      </w:r>
    </w:p>
    <w:p w:rsidR="002B4ED8" w:rsidRPr="002B4ED8" w:rsidRDefault="002B4ED8" w:rsidP="002B4ED8">
      <w:pPr>
        <w:widowControl w:val="0"/>
        <w:tabs>
          <w:tab w:val="left" w:pos="0"/>
          <w:tab w:val="left" w:pos="426"/>
          <w:tab w:val="left" w:pos="12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Оценка одиночной подготовки включает:</w:t>
      </w:r>
    </w:p>
    <w:p w:rsidR="002B4ED8" w:rsidRPr="002B4ED8" w:rsidRDefault="002B4ED8" w:rsidP="002B4ED8">
      <w:pPr>
        <w:tabs>
          <w:tab w:val="left" w:pos="1980"/>
          <w:tab w:val="left" w:pos="1021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выход из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двушереножного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строя;</w:t>
      </w:r>
    </w:p>
    <w:p w:rsidR="002B4ED8" w:rsidRPr="002B4ED8" w:rsidRDefault="002B4ED8" w:rsidP="002B4ED8">
      <w:pPr>
        <w:tabs>
          <w:tab w:val="left" w:pos="1980"/>
          <w:tab w:val="left" w:pos="1021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подход к начальнику и доклад;</w:t>
      </w:r>
    </w:p>
    <w:p w:rsidR="002B4ED8" w:rsidRPr="002B4ED8" w:rsidRDefault="002B4ED8" w:rsidP="002B4ED8">
      <w:pPr>
        <w:tabs>
          <w:tab w:val="left" w:pos="1980"/>
          <w:tab w:val="left" w:pos="1021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повороты на месте, в движении;</w:t>
      </w:r>
    </w:p>
    <w:p w:rsidR="002B4ED8" w:rsidRPr="002B4ED8" w:rsidRDefault="002B4ED8" w:rsidP="002B4ED8">
      <w:pPr>
        <w:tabs>
          <w:tab w:val="left" w:pos="1980"/>
          <w:tab w:val="left" w:pos="1021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постановка в строй;</w:t>
      </w:r>
    </w:p>
    <w:p w:rsidR="002B4ED8" w:rsidRPr="002B4ED8" w:rsidRDefault="002B4ED8" w:rsidP="002B4ED8">
      <w:pPr>
        <w:tabs>
          <w:tab w:val="left" w:pos="1980"/>
          <w:tab w:val="left" w:pos="1021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строевой шаг;</w:t>
      </w:r>
    </w:p>
    <w:p w:rsidR="002B4ED8" w:rsidRPr="002B4ED8" w:rsidRDefault="002B4ED8" w:rsidP="002B4ED8">
      <w:pPr>
        <w:tabs>
          <w:tab w:val="left" w:pos="1980"/>
          <w:tab w:val="left" w:pos="1021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дисциплина строя;</w:t>
      </w:r>
    </w:p>
    <w:p w:rsidR="002B4ED8" w:rsidRPr="002B4ED8" w:rsidRDefault="002B4ED8" w:rsidP="002B4ED8">
      <w:pPr>
        <w:tabs>
          <w:tab w:val="left" w:pos="1980"/>
          <w:tab w:val="left" w:pos="1021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вывод отделения с места проведения конкурса.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Каждый элемент строевой подготовки оценивается по пятибалльной системе, полученные баллы суммируются.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lastRenderedPageBreak/>
        <w:t>Побеждает команда, набравшая большую сумму баллов.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DejaVu Sans" w:hAnsi="Times New Roman"/>
          <w:kern w:val="3"/>
          <w:sz w:val="28"/>
          <w:szCs w:val="28"/>
          <w:u w:val="single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u w:val="single"/>
          <w:lang w:eastAsia="zh-CN" w:bidi="hi-IN"/>
        </w:rPr>
        <w:t>Инструкция командиру отделения о порядке проведения конкурса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Командир выстраивает отделение в колонну по одному и по сигналу судьи командует: «Отделение за мной. Шагом – Марш», выйдя на место строевого смотра, командует: «Отделение стой!». Поворачивается кругом и подаёт команду: «Разойдись!». Далее становится в нужное место и подаёт команду: «Отделение в одну шеренгу – Становись!»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Строевым шагом выходит к середине строя, поворачивается лицом к нему и подаёт команды: «Отделение – Равняйсь! Смирно! Равнение на средину!» Прикладывает руку к головному убору, поворачивается кругом, строевым шагом подходит к судье, останавливается перед ним в 2-3 шагах и докладывает: «Товарищ судья (капитан, майор) (называет школу, район, город), к строевому смотру готово. Командир отделения – разведчик (такой-то) – называет свою фамилию. После доклада командир делает левой (правой) ногой шаг в сторону с одновременным поворотом направо (налево), удерживая руку у головного убора.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Судья: «Здравствуйте, товарищи разведчики!»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Отделение: «Здравия желаем, товарищ судья!»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Судья: «Вольно!»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Командир подаёт команду: «Отделение, вольно!». Опускает руку.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Судья: «К выполнению строевых приёмов приступить!».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Командир прикладывает руку к головному убору и отвечает: «Есть!»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Поворачивается лицом к отделению, с первым шагом опускает руку. Выходит, к отделению, становится перед строем и подаёт команды для поворотов отделения: «Отделение смирно! </w:t>
      </w:r>
      <w:proofErr w:type="spellStart"/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Напра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-во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!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Нале-во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! Кругом! Кругом! По порядку рассчитайсь! На первый и второй рассчитайсь! В две шеренги – Стройся! Вправо – Сомкнись! Разведчик (такой-то)». Тот отвечает «Я!» (вызывает из первой или второй шеренги) «Выйти из строя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на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(столько-то шагов)». Тот отвечает «Есть!». Если он стоял в первой шеренге, то выходит на указанное количество шагов и поворачивается на 180 градусов (через левое плечо).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Разведчик, стоявший во второй шеренге, делает шаг вперёд, занимая место вышедшего из строя.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Если он стоял во второй шеренге, то по команде командира (выйти из строя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на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столько-то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шагов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) накладывает левую руку на плечо, стоящего в первой шеренге. Тот делает шаг вперёд с левой ноги, шаг вправо, освобождая проход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идущему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со второй шеренги.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Идущий со второй шеренги делает указанное количество шагов, считая их от первой шеренги, и поворачивается лицом к строю.</w:t>
      </w:r>
      <w:proofErr w:type="gramEnd"/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Стоящий в первой шеренге (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освободившего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проход для выходящего со второй шеренги) делает шаг влево и шаг назад, становясь на своё место в первой шеренге.</w:t>
      </w:r>
    </w:p>
    <w:p w:rsidR="002B4ED8" w:rsidRPr="002B4ED8" w:rsidRDefault="002B4ED8" w:rsidP="002B4ED8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Аналогично выполняется и по команде командира: «Ко мне!».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hanging="180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  <w:t>После выхода разведчика из строя командир подаёт ему команды для поворотов на месте: «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Нале-во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! </w:t>
      </w:r>
      <w:proofErr w:type="spellStart"/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Напра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-во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! Кругом! Кругом!».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Далее возможны два варианта постановки разведчика в строй.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lastRenderedPageBreak/>
        <w:t xml:space="preserve">1. Командир называет фамилию «Разведчик (такой-то!)». Тот поворачивается лицом к командиру и отвечает «Я!». Командир: «Стать в строй!». Разведчик прикладывает руку к головному убору и отвечает: «Есть!» Поворачивается лицом к строю, по кротчайшему расстоянию идёт и становится в строй.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Стоявшие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в строю, соответственно, освобождают ему место.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2. Командир, не называя фамилию, даёт команду: «Стать в строй». По этой команде разведчик отвечает: «Есть!» и становится в строй. Руку к головному убору в этом случае не прикладывает.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Далее командир называет фамилию: «Разведчик (такой-то)», тот отвечает: «Я!». Командир: «Ко мне!». Тот отвечает: «Есть!» и действует, как указанно для выхода из строя. Но, после первых двух шагов, считая от первой шеренги, поворачивается на ходу (если это необходимо), подходит к командиру, останавливается перед ним в 2-3 шагах, приложив руку к головному убору, и докладывает: «Товарищ командир, разведчик (такой-то) по Вашему приказу прибыл!» опускает руку по окончании доклада.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Командир даёт команды для начала движения и показа поворотов в движении: «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Шагом-Марш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! На </w:t>
      </w:r>
      <w:proofErr w:type="spellStart"/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ле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-во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! На </w:t>
      </w:r>
      <w:proofErr w:type="spellStart"/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-во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!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Кругом-Марш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!» Если необходимо, даёт команды для остановки и начала движения вновь, а также может повторить ранее исполненную команду (при непрерывном движении).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После исполнения всех поворотов, командир даёт команду: «Стой!». Далее даёт команды: «Стать в строй!» или «Разведчик (такой-то) встать в строй!». Тот реагирует соответственно.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После показа строевых приёмов. Командир: «Отделение равняйсь! Смирно!», прикладывает руку к головному убору, поворачивается, подходит и докладывает судье: «Товарищ судья (капитан, майор)! Отделение школы № … (города, района) строевой смотр закончило! Командир отделения разведчик (такой-то)», делает шаг назад с разворотом в сторону, опускает руку.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Если судья благодарит за проделанное выступление, отделение дружно отвечает: «Служим Отечеству!»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Судья: «Уводите отделение!»</w:t>
      </w:r>
    </w:p>
    <w:p w:rsidR="002B4ED8" w:rsidRPr="002B4ED8" w:rsidRDefault="002B4ED8" w:rsidP="002B4ED8">
      <w:pPr>
        <w:widowControl w:val="0"/>
        <w:tabs>
          <w:tab w:val="left" w:pos="-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Командир прикладывает руку к головному убору и отвечает: «Есть!» Поворачивается к отделению, с первым шагом опускает руку и командует: «Отделение </w:t>
      </w:r>
      <w:proofErr w:type="spellStart"/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напра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-во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!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Шагом-Марш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!», уводит отделение с места смотра.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b/>
          <w:kern w:val="3"/>
          <w:sz w:val="28"/>
          <w:szCs w:val="20"/>
          <w:lang w:eastAsia="zh-CN" w:bidi="ru-RU"/>
        </w:rPr>
        <w:t>Самооборона.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В конкурсную комиссию направляется видеозапись продолжительностью не более 10 минут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ab/>
        <w:t>Форма одежды – военная (допускается спортивная).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1.  Участники 4 человека демонстрируют технику, применяемую в стандартных ситуациях в бою с невооруженным и вооруженным противником.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Техника представляет собой комбинации приемов рукопашного боя (Правила по рукопашному бою статья 12-17), с добавлением приемов обезоруживания противника, добивания и конвоирования.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lastRenderedPageBreak/>
        <w:t>2.</w:t>
      </w:r>
      <w:r w:rsidRPr="002B4ED8">
        <w:rPr>
          <w:rFonts w:ascii="Times New Roman" w:eastAsia="DejaVu Sans" w:hAnsi="Times New Roman"/>
          <w:b/>
          <w:bCs/>
          <w:kern w:val="3"/>
          <w:sz w:val="28"/>
          <w:szCs w:val="20"/>
          <w:lang w:eastAsia="zh-CN" w:bidi="ru-RU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Приемы выполняются в боевых вариантах, демонстрирующих убедительность защиты от атакующего действия и явное преимущество после выполнения контратаки.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Разрешено демонстрировать любые удары, захваты, броски, болевые и удушающие приемы, варианты добивания и переходы на конвоирование.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3.</w:t>
      </w:r>
      <w:r w:rsidRPr="002B4ED8">
        <w:rPr>
          <w:rFonts w:ascii="Times New Roman" w:eastAsia="DejaVu Sans" w:hAnsi="Times New Roman"/>
          <w:kern w:val="3"/>
          <w:sz w:val="28"/>
          <w:szCs w:val="20"/>
          <w:lang w:val="en-US" w:eastAsia="zh-CN" w:bidi="hi-IN"/>
        </w:rPr>
        <w:t> 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Вся техника контролируемая, со страховкой атакующего участника контратакующим участником.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Степень контакта</w:t>
      </w:r>
      <w:r w:rsidRPr="002B4ED8">
        <w:rPr>
          <w:rFonts w:ascii="Times New Roman" w:eastAsia="DejaVu Sans" w:hAnsi="Times New Roman"/>
          <w:b/>
          <w:bCs/>
          <w:kern w:val="3"/>
          <w:sz w:val="28"/>
          <w:szCs w:val="20"/>
          <w:lang w:eastAsia="zh-CN" w:bidi="ru-RU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при ударах и степень усилия при захватах, болевых и удушающих приемах – обозначение или ограниченный контакт (до первого признака эффективности).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4. При демонстрации запрещены</w:t>
      </w:r>
      <w:r w:rsidRPr="002B4ED8">
        <w:rPr>
          <w:rFonts w:ascii="Times New Roman" w:eastAsia="DejaVu Sans" w:hAnsi="Times New Roman"/>
          <w:b/>
          <w:bCs/>
          <w:kern w:val="3"/>
          <w:sz w:val="28"/>
          <w:szCs w:val="20"/>
          <w:lang w:eastAsia="zh-CN" w:bidi="ru-RU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приемы и действия: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а) влекущие за собой травмы;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б) направленные на срыв выполнения приема;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в) опоздание с выходом на площадку.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bCs/>
          <w:kern w:val="3"/>
          <w:sz w:val="28"/>
          <w:szCs w:val="20"/>
          <w:lang w:eastAsia="zh-CN" w:bidi="ru-RU"/>
        </w:rPr>
        <w:t xml:space="preserve">5. 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Демонстрируемые приемы оцениваются по 10-бальной шкале:</w:t>
      </w:r>
    </w:p>
    <w:p w:rsidR="002B4ED8" w:rsidRPr="002B4ED8" w:rsidRDefault="002B4ED8" w:rsidP="002B4ED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высшая оценка правильной техники приема - 10 квалификационных баллов;</w:t>
      </w:r>
    </w:p>
    <w:p w:rsidR="002B4ED8" w:rsidRPr="002B4ED8" w:rsidRDefault="002B4ED8" w:rsidP="002B4ED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proofErr w:type="gramStart"/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из 10 баллов вычитаются баллы за каждую ошибку в соответствии с классификацией ошибок (за грубую ошибку вычитается 3 балла, за среднюю - 2 балла, за мелкую - 0,5 балла);</w:t>
      </w:r>
      <w:proofErr w:type="gramEnd"/>
    </w:p>
    <w:p w:rsidR="002B4ED8" w:rsidRPr="002B4ED8" w:rsidRDefault="002B4ED8" w:rsidP="002B4ED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остаток является оценкой демонстрации техники приема.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6.</w:t>
      </w:r>
      <w:r w:rsidRPr="002B4ED8">
        <w:rPr>
          <w:rFonts w:ascii="Times New Roman" w:eastAsia="DejaVu Sans" w:hAnsi="Times New Roman"/>
          <w:b/>
          <w:bCs/>
          <w:kern w:val="3"/>
          <w:sz w:val="28"/>
          <w:szCs w:val="20"/>
          <w:lang w:eastAsia="zh-CN" w:bidi="ru-RU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Ассистент должен выполнить (обозначить) атакующие действия быстро точно и четко с реальным усилием, соблюдая меры безопасности, как для себя, так и для партнера.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За нарушение этих требований участнику может быть объявлено любое наказание от замечания до снятия с соревнований.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b/>
          <w:bCs/>
          <w:kern w:val="3"/>
          <w:sz w:val="28"/>
          <w:szCs w:val="20"/>
          <w:lang w:eastAsia="zh-CN" w:bidi="ru-RU"/>
        </w:rPr>
        <w:t>7.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Защитные действия должны быть выполнены быстро и четко с реальным усилием, соблюдая меры безопасности, как для себя, так и для партнера.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8. При защите от ударов, угрозы оружием необходимо уйти с линии удара (огня) и выполнить защитно-контратакующие действия (отвлекающий удар, болевой или удушающий прием, бросок с переводом на конвоирование). При выполнении защитных действий в темп атаки отвлекающий удар может не выполняться.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9. При освобождении от захватов (обхватов) необходимо выполнить отвлекающий удар, болевой или удушающий прием, бросок с переводом на конвоирование.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10. При отсутствии защитных действий, в результате чего в реальном поединке была бы смерть или тяжелая травма спортсмена, прием считается невыполненным и оценивается в "0" баллов.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11. Классификация ошибок: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а) грубой ошибкой считается, если:</w:t>
      </w:r>
    </w:p>
    <w:p w:rsidR="002B4ED8" w:rsidRPr="002B4ED8" w:rsidRDefault="002B4ED8" w:rsidP="002B4ED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прием выполняется с нарушением слитности, остановками;</w:t>
      </w:r>
    </w:p>
    <w:p w:rsidR="002B4ED8" w:rsidRPr="002B4ED8" w:rsidRDefault="002B4ED8" w:rsidP="002B4ED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боец, выполняя защитные действия, остается на линии огня (удара);</w:t>
      </w:r>
    </w:p>
    <w:p w:rsidR="002B4ED8" w:rsidRPr="002B4ED8" w:rsidRDefault="002B4ED8" w:rsidP="002B4ED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lastRenderedPageBreak/>
        <w:t>боец, находясь в статическом положении (противник осуществляет захват или угрожает оружием), начинает контратаку без отвлекающих ударов и действий;</w:t>
      </w:r>
    </w:p>
    <w:p w:rsidR="002B4ED8" w:rsidRPr="002B4ED8" w:rsidRDefault="002B4ED8" w:rsidP="002B4ED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боец проводит прием с грубым искажением.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б) средней ошибкой считается:</w:t>
      </w:r>
    </w:p>
    <w:p w:rsidR="002B4ED8" w:rsidRPr="002B4ED8" w:rsidRDefault="002B4ED8" w:rsidP="002B4E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недостаточно быстрое и четкое выполнение приема;</w:t>
      </w:r>
    </w:p>
    <w:p w:rsidR="002B4ED8" w:rsidRPr="002B4ED8" w:rsidRDefault="002B4ED8" w:rsidP="002B4E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запаздывание с обозначением отвлекающего и завершающего ударов;</w:t>
      </w:r>
    </w:p>
    <w:p w:rsidR="002B4ED8" w:rsidRPr="002B4ED8" w:rsidRDefault="002B4ED8" w:rsidP="002B4ED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выполнение приема с частичной потерей равновесия.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в) мелкой ошибкой считается:</w:t>
      </w:r>
    </w:p>
    <w:p w:rsidR="002B4ED8" w:rsidRPr="002B4ED8" w:rsidRDefault="002B4ED8" w:rsidP="002B4ED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малейшее нарушение в быстроте, четкости или реальности исполнения защитно-контратакующих действий.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12.</w:t>
      </w:r>
      <w:r w:rsidRPr="002B4ED8">
        <w:rPr>
          <w:rFonts w:ascii="Times New Roman" w:eastAsia="DejaVu Sans" w:hAnsi="Times New Roman"/>
          <w:b/>
          <w:bCs/>
          <w:kern w:val="3"/>
          <w:sz w:val="28"/>
          <w:szCs w:val="20"/>
          <w:lang w:eastAsia="zh-CN" w:bidi="ru-RU"/>
        </w:rPr>
        <w:t xml:space="preserve"> 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Наказание бойца за применение запрещенного приема или действия зависит от степени нарушения им Правил. Соответственно, бойцу может быть объявлено замечание, предупреждение, или он может быть снят с соревнований.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Билеты по рукопашному бою.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Вопросы билетов участникам не зачитываются, за исключением подчеркнутых слов. При освобождении от захвата туловища с руками и без рук сзади ассистента проводит захват партнера по команде "К бою готовься".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Билет № 1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1. Защита от удара палкой сбоку.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2. Защита от удара рукой сверху.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3.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одежды на груди.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4. Защита от удара ножом прямо.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5. Обезоруживание при попытке достать оружие из кармана брюк.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Билет № 2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1. Защита от удара палкой сверху.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2. Защита от удара ножом снизу.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3. Защита от удара ногой снизу.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4.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туловища без рук спереди.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5.</w:t>
      </w:r>
      <w:r w:rsidRPr="002B4ED8">
        <w:rPr>
          <w:rFonts w:ascii="Times New Roman" w:eastAsia="DejaVu Sans" w:hAnsi="Times New Roman"/>
          <w:kern w:val="3"/>
          <w:sz w:val="28"/>
          <w:szCs w:val="20"/>
          <w:lang w:val="en-US" w:eastAsia="zh-CN" w:bidi="hi-IN"/>
        </w:rPr>
        <w:t> 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Обезоруживание при попытке достать оружие из внутреннего кармана пиджака.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Билет № 3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1.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туловища с руками сзади.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2. Защита от удара палкой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тычком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3. Защита от удара рукой сверху.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4. Обезоруживание при угрозе пистолетом в упор спереди.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5. Защита от удара ножом сбоку.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Билет № 4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1. Защита от удара ножом прямо.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2. Защита от удара палкой сбоку.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3.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туловища с руками спереди.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4. Защита от удара ногой снизу.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lastRenderedPageBreak/>
        <w:t>5. Обезоруживание при попытке достать оружие из кармана брюк.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Билет № 5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1.</w:t>
      </w:r>
      <w:r w:rsidRPr="002B4ED8">
        <w:rPr>
          <w:rFonts w:ascii="Times New Roman" w:eastAsia="DejaVu Sans" w:hAnsi="Times New Roman"/>
          <w:kern w:val="3"/>
          <w:sz w:val="28"/>
          <w:szCs w:val="20"/>
          <w:lang w:val="en-US" w:eastAsia="zh-CN" w:bidi="hi-IN"/>
        </w:rPr>
        <w:t> 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Обезоруживание при попытке достать оружие из внутреннего кармана пиджака.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2. Защита от удара палкой наотмашь.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3. Защита от удара ножом сверху.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4.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туловища без рук сзади.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5. Защита от удара рукой прямо.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Билет № 6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1. Защита от удара ногой сбоку.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2.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одежды на груди.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3. Защита от удара палкой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тычком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4. Обезоруживание при попытке достать оружие из кармана брюк.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5. Защита от удара ножом сверху.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Билет № 7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1. Защита от удара ножом снизу.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2. Защита от удара рукой сбоку.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3.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туловища без рук сзади.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4. Защита от удара палкой сверху.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5. Обезоруживание при угрозе пистолетом в упор спереди.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Билет № 8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1.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туловища с руками сзади.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2. Защита от удара ногой сбоку.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3. Защита от удара ножом сбоку.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4.</w:t>
      </w:r>
      <w:r w:rsidRPr="002B4ED8">
        <w:rPr>
          <w:rFonts w:ascii="Times New Roman" w:eastAsia="DejaVu Sans" w:hAnsi="Times New Roman"/>
          <w:kern w:val="3"/>
          <w:sz w:val="28"/>
          <w:szCs w:val="20"/>
          <w:lang w:val="en-US" w:eastAsia="zh-CN" w:bidi="hi-IN"/>
        </w:rPr>
        <w:t> 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Обезоруживание при попытке достать оружие из внутреннего кармана пиджака.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5. Защита от удара палкой сбоку.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Билет № 9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1. Защита от удара палкой наотмашь.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2.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туловища с руками спереди.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3. Защита от удара ногой снизу.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4. Обезоруживание при угрозе пистолетом в упор спереди.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5. Защита от удара ножом сбоку.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ab/>
        <w:t>Билет № 10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1. Защита от удара ножом прямо.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2. Защита от удара рукой сверху.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3. Защита от удара палкой сверху.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4. </w:t>
      </w:r>
      <w:r w:rsidRPr="002B4ED8">
        <w:rPr>
          <w:rFonts w:ascii="Times New Roman" w:eastAsia="DejaVu Sans" w:hAnsi="Times New Roman"/>
          <w:kern w:val="3"/>
          <w:sz w:val="28"/>
          <w:szCs w:val="20"/>
          <w:u w:val="single"/>
          <w:lang w:eastAsia="zh-CN" w:bidi="ru-RU"/>
        </w:rPr>
        <w:t>Освобождение от захвата</w:t>
      </w: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 xml:space="preserve"> туловища с руками сзади.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5. Обезоруживание при попытке достать оружие из кармана брюк.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</w:pPr>
      <w:r w:rsidRPr="002B4ED8">
        <w:rPr>
          <w:rFonts w:ascii="Times New Roman" w:eastAsia="DejaVu Sans" w:hAnsi="Times New Roman"/>
          <w:kern w:val="3"/>
          <w:sz w:val="28"/>
          <w:szCs w:val="20"/>
          <w:lang w:eastAsia="zh-CN" w:bidi="ru-RU"/>
        </w:rPr>
        <w:t>Побеждает команда, набравшая наибольшую сумму баллов.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</w:pP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lastRenderedPageBreak/>
        <w:t>Приложение 2 к Положению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Заявка</w:t>
      </w:r>
    </w:p>
    <w:p w:rsidR="00DF4F72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на участие в</w:t>
      </w:r>
      <w:r w:rsidR="00DF4F72"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муниципальном этапе </w:t>
      </w: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дистанционной</w:t>
      </w:r>
      <w:proofErr w:type="gramEnd"/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областной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военно-спортивной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игр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е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«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Одиночная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подготовка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воина-разведчика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»,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посвящённой </w:t>
      </w:r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76-летию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Победы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в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Великой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Отечественной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войне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1941-1945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годов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, Дню защитника Отечества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и </w:t>
      </w: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32</w:t>
      </w:r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-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ой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годовщине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вывода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Советских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войск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из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val="de-DE" w:eastAsia="zh-CN" w:bidi="hi-IN"/>
        </w:rPr>
        <w:t>Афганистана</w:t>
      </w:r>
      <w:proofErr w:type="spellEnd"/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_______________________________________________________________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_______________________________________________________________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Город (район), название образовательного учреждения, объединения, клуба (полностью)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tbl>
      <w:tblPr>
        <w:tblW w:w="9270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156"/>
        <w:gridCol w:w="1418"/>
        <w:gridCol w:w="2267"/>
        <w:gridCol w:w="1574"/>
      </w:tblGrid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Фамилия Имя Отчество</w:t>
            </w:r>
          </w:p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(полностью)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Дата рождения</w:t>
            </w:r>
          </w:p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(число, месяц, год)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Дата инструктажа  по технике безопасности/  подпись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Виза врача</w:t>
            </w:r>
          </w:p>
        </w:tc>
      </w:tr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4ED8" w:rsidRPr="00DF4F72" w:rsidTr="002B4ED8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DF4F7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DF4F72" w:rsidRDefault="002B4ED8" w:rsidP="002B4ED8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         Инструктаж по технике безопасности: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1.Техника безопасности при движении к месту проведения Игры.</w:t>
      </w:r>
    </w:p>
    <w:p w:rsidR="002B4ED8" w:rsidRPr="00DF4F72" w:rsidRDefault="002B4ED8" w:rsidP="002B4ED8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2.Техника безопасности во время проведения Игры.</w:t>
      </w:r>
    </w:p>
    <w:p w:rsidR="002B4ED8" w:rsidRPr="00DF4F72" w:rsidRDefault="002B4ED8" w:rsidP="002B4ED8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3.Пожарная безопасность.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right="-19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На основании приказа __________от _________№ ______</w:t>
      </w:r>
      <w:proofErr w:type="gramStart"/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ответственным</w:t>
      </w:r>
      <w:proofErr w:type="gramEnd"/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за жизнь, безопасность и здоровье детей во время Игры назначен: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right="-19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Руководитель команды ____________ /_______________________________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                                           </w:t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подпись</w:t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  <w:t>Ф.И.О. (полностью)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</w:pP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proofErr w:type="spellStart"/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м.п</w:t>
      </w:r>
      <w:proofErr w:type="spellEnd"/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.</w:t>
      </w: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  <w:t>Руководитель организации____________ /________________________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подпись</w:t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  <w:t>Ф.И.О. (полностью)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Дата _____________________________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ab/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Врач _____________/______________________________________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DF4F72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         </w:t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>подпись</w:t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</w:r>
      <w:r w:rsidRPr="00DF4F72">
        <w:rPr>
          <w:rFonts w:ascii="Times New Roman" w:eastAsia="DejaVu Sans" w:hAnsi="Times New Roman"/>
          <w:i/>
          <w:kern w:val="3"/>
          <w:sz w:val="24"/>
          <w:szCs w:val="24"/>
          <w:lang w:eastAsia="zh-CN" w:bidi="hi-IN"/>
        </w:rPr>
        <w:tab/>
        <w:t>Ф.И.О.(полностью)</w:t>
      </w:r>
    </w:p>
    <w:p w:rsidR="002B4ED8" w:rsidRPr="00DF4F72" w:rsidRDefault="002B4ED8" w:rsidP="002B4E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</w:pPr>
      <w:proofErr w:type="spellStart"/>
      <w:r w:rsidRPr="00DF4F72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>м.п</w:t>
      </w:r>
      <w:proofErr w:type="spellEnd"/>
      <w:r w:rsidRPr="00DF4F72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>.</w:t>
      </w:r>
      <w:r w:rsidRPr="00DF4F72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ab/>
        <w:t>Всего к соревнованиям допущено _____________ человек</w:t>
      </w: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2B4ED8" w:rsidRP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Приложение 2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УТВЕРЖДЕНО</w:t>
      </w:r>
    </w:p>
    <w:p w:rsidR="002B4ED8" w:rsidRPr="002B4ED8" w:rsidRDefault="00DF4F72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приказом отдела</w:t>
      </w:r>
    </w:p>
    <w:p w:rsidR="002B4ED8" w:rsidRPr="002B4ED8" w:rsidRDefault="00DF4F72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образования администрации района 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от  _</w:t>
      </w:r>
      <w:r w:rsidR="00DF4F72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21.01.2021г_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№__</w:t>
      </w:r>
      <w:r w:rsidR="00DF4F72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34__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b/>
          <w:bCs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/>
          <w:bCs/>
          <w:kern w:val="3"/>
          <w:sz w:val="28"/>
          <w:szCs w:val="28"/>
          <w:lang w:eastAsia="zh-CN" w:bidi="hi-IN"/>
        </w:rPr>
        <w:t>Состав</w:t>
      </w:r>
    </w:p>
    <w:p w:rsidR="00DF4F72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 xml:space="preserve">оргкомитета </w:t>
      </w:r>
      <w:r w:rsidR="00DF4F72">
        <w:rPr>
          <w:rFonts w:ascii="Times New Roman" w:eastAsia="DejaVu Sans" w:hAnsi="Times New Roman"/>
          <w:bCs/>
          <w:kern w:val="3"/>
          <w:sz w:val="28"/>
          <w:szCs w:val="28"/>
          <w:lang w:eastAsia="zh-CN" w:bidi="hi-IN"/>
        </w:rPr>
        <w:t xml:space="preserve">муниципального этапа 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>областной военно-спортивной игры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4"/>
          <w:lang w:eastAsia="zh-CN" w:bidi="hi-IN"/>
        </w:rPr>
        <w:t>«Одиночная подготовка воина-разведчика»,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посвящённой 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76-летию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Победы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в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Великой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Отечественной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войне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1941-1945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годов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, Дню защитника Отечества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и 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32</w:t>
      </w:r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-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ой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годовщине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вывода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Советских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войск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из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val="de-DE" w:eastAsia="zh-CN" w:bidi="hi-IN"/>
        </w:rPr>
        <w:t>Афганистана</w:t>
      </w:r>
      <w:proofErr w:type="spellEnd"/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DF4F72" w:rsidRPr="00DF4F72" w:rsidTr="00001D90">
        <w:tc>
          <w:tcPr>
            <w:tcW w:w="3652" w:type="dxa"/>
          </w:tcPr>
          <w:p w:rsidR="00DF4F72" w:rsidRPr="00DF4F72" w:rsidRDefault="00DF4F72" w:rsidP="00DF4F7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DF4F72"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 w:rsidRPr="00DF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F72" w:rsidRPr="00DF4F72" w:rsidRDefault="00DF4F72" w:rsidP="00DF4F7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6095" w:type="dxa"/>
          </w:tcPr>
          <w:p w:rsidR="00DF4F72" w:rsidRPr="00DF4F72" w:rsidRDefault="00DF4F72" w:rsidP="00DF4F72">
            <w:pPr>
              <w:tabs>
                <w:tab w:val="left" w:pos="255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района </w:t>
            </w:r>
          </w:p>
        </w:tc>
      </w:tr>
      <w:tr w:rsidR="00DF4F72" w:rsidRPr="00DF4F72" w:rsidTr="00001D90">
        <w:tc>
          <w:tcPr>
            <w:tcW w:w="3652" w:type="dxa"/>
          </w:tcPr>
          <w:p w:rsidR="00DF4F72" w:rsidRPr="00DF4F72" w:rsidRDefault="00DF4F72" w:rsidP="00DF4F7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</w:t>
            </w:r>
            <w:proofErr w:type="spellStart"/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>Варнавская</w:t>
            </w:r>
            <w:proofErr w:type="spellEnd"/>
          </w:p>
          <w:p w:rsidR="00DF4F72" w:rsidRPr="00DF4F72" w:rsidRDefault="00DF4F72" w:rsidP="00DF4F7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>Елена Михайловна</w:t>
            </w:r>
          </w:p>
        </w:tc>
        <w:tc>
          <w:tcPr>
            <w:tcW w:w="6095" w:type="dxa"/>
          </w:tcPr>
          <w:p w:rsidR="00DF4F72" w:rsidRPr="00DF4F72" w:rsidRDefault="00DF4F72" w:rsidP="00DF4F72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 администрации района</w:t>
            </w:r>
          </w:p>
        </w:tc>
      </w:tr>
      <w:tr w:rsidR="00DF4F72" w:rsidRPr="00DF4F72" w:rsidTr="00001D90">
        <w:tc>
          <w:tcPr>
            <w:tcW w:w="3652" w:type="dxa"/>
          </w:tcPr>
          <w:p w:rsidR="00DF4F72" w:rsidRPr="00DF4F72" w:rsidRDefault="00DF4F72" w:rsidP="00DF4F72">
            <w:pPr>
              <w:numPr>
                <w:ilvl w:val="0"/>
                <w:numId w:val="9"/>
              </w:numPr>
              <w:tabs>
                <w:tab w:val="left" w:pos="28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Рогожина </w:t>
            </w:r>
          </w:p>
          <w:p w:rsidR="00DF4F72" w:rsidRPr="00DF4F72" w:rsidRDefault="00DF4F72" w:rsidP="00DF4F72">
            <w:pPr>
              <w:tabs>
                <w:tab w:val="left" w:pos="2880"/>
                <w:tab w:val="left" w:pos="59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Ирина Алексеевна</w:t>
            </w:r>
          </w:p>
        </w:tc>
        <w:tc>
          <w:tcPr>
            <w:tcW w:w="6095" w:type="dxa"/>
          </w:tcPr>
          <w:p w:rsidR="00DF4F72" w:rsidRPr="00DF4F72" w:rsidRDefault="00DF4F72" w:rsidP="00DF4F72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  <w:tr w:rsidR="00DF4F72" w:rsidRPr="00DF4F72" w:rsidTr="00001D90">
        <w:tc>
          <w:tcPr>
            <w:tcW w:w="3652" w:type="dxa"/>
          </w:tcPr>
          <w:p w:rsidR="00DF4F72" w:rsidRPr="00DF4F72" w:rsidRDefault="00DF4F72" w:rsidP="00DF4F7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DF4F72" w:rsidRPr="00DF4F72" w:rsidRDefault="00DF4F72" w:rsidP="00DF4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 Лариса Александровна</w:t>
            </w:r>
          </w:p>
        </w:tc>
        <w:tc>
          <w:tcPr>
            <w:tcW w:w="6095" w:type="dxa"/>
          </w:tcPr>
          <w:p w:rsidR="00DF4F72" w:rsidRPr="00DF4F72" w:rsidRDefault="00DF4F72" w:rsidP="00DF4F72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  <w:tr w:rsidR="00DF4F72" w:rsidRPr="00DF4F72" w:rsidTr="00001D90">
        <w:tc>
          <w:tcPr>
            <w:tcW w:w="3652" w:type="dxa"/>
          </w:tcPr>
          <w:p w:rsidR="00DF4F72" w:rsidRPr="00DF4F72" w:rsidRDefault="00DF4F72" w:rsidP="00DF4F7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Копырюлин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095" w:type="dxa"/>
          </w:tcPr>
          <w:p w:rsidR="00DF4F72" w:rsidRPr="00DF4F72" w:rsidRDefault="00DF4F72" w:rsidP="00DF4F72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спорта и туризма </w:t>
            </w: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DF4F72" w:rsidRDefault="00DF4F72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DF4F72" w:rsidRDefault="00DF4F72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DF4F72" w:rsidRDefault="00DF4F72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DF4F72" w:rsidRDefault="00DF4F72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DF4F72" w:rsidRDefault="00DF4F72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DF4F72" w:rsidRDefault="00DF4F72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DF4F72" w:rsidRDefault="00DF4F72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Приложение 4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к положению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___ февраля 2021 года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Сводный протокол.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военно-спортивной игры «Одиночная подготовка воина-разведчика»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tbl>
      <w:tblPr>
        <w:tblW w:w="10519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1384"/>
        <w:gridCol w:w="1310"/>
        <w:gridCol w:w="340"/>
        <w:gridCol w:w="675"/>
        <w:gridCol w:w="870"/>
        <w:gridCol w:w="824"/>
        <w:gridCol w:w="717"/>
        <w:gridCol w:w="646"/>
        <w:gridCol w:w="322"/>
        <w:gridCol w:w="1560"/>
        <w:gridCol w:w="1275"/>
      </w:tblGrid>
      <w:tr w:rsidR="002B4ED8" w:rsidRPr="002B4ED8" w:rsidTr="002B4E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2B4ED8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2B4ED8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2B4ED8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2B4ED8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Строевая п-ка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2B4ED8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Силовая п-ка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2B4ED8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2B4ED8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Место</w:t>
            </w:r>
          </w:p>
        </w:tc>
      </w:tr>
      <w:tr w:rsidR="002B4ED8" w:rsidRPr="002B4ED8" w:rsidTr="002B4E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  <w:r w:rsidRPr="002B4ED8"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D8" w:rsidRPr="002B4ED8" w:rsidRDefault="002B4ED8" w:rsidP="002B4ED8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DejaVu Sans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Главный судья _____________________ 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  <w:t>Секретарь ________________________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</w:t>
      </w:r>
      <w:r w:rsidR="00DF4F72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      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Приложение 5           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        к положению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Справка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Название организации</w:t>
      </w:r>
    </w:p>
    <w:p w:rsidR="002B4ED8" w:rsidRPr="002B4ED8" w:rsidRDefault="002B4ED8" w:rsidP="002B4ED8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Адрес организации</w:t>
      </w:r>
    </w:p>
    <w:p w:rsidR="002B4ED8" w:rsidRPr="002B4ED8" w:rsidRDefault="002B4ED8" w:rsidP="002B4ED8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Количество </w:t>
      </w:r>
      <w:proofErr w:type="gram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в организации</w:t>
      </w:r>
    </w:p>
    <w:p w:rsidR="002B4ED8" w:rsidRPr="002B4ED8" w:rsidRDefault="002B4ED8" w:rsidP="002B4ED8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Проведено мероприятий (с 1 января 2020 года по 22 февраля 2021 года). Нужно перечислить названия мероприятий.</w:t>
      </w:r>
    </w:p>
    <w:p w:rsidR="002B4ED8" w:rsidRPr="002B4ED8" w:rsidRDefault="002B4ED8" w:rsidP="002B4ED8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Суммарное количество обучающихся, принявших участие во всех мероприятиях.</w:t>
      </w:r>
    </w:p>
    <w:p w:rsidR="002B4ED8" w:rsidRPr="002B4ED8" w:rsidRDefault="002B4ED8" w:rsidP="002B4ED8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ФИО и должности педагогов, которые организовывали мероприятия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Руководитель</w:t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  <w:t>__________________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</w:r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ab/>
      </w:r>
      <w:proofErr w:type="spellStart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м.п</w:t>
      </w:r>
      <w:proofErr w:type="spellEnd"/>
      <w:r w:rsidRPr="002B4ED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.</w:t>
      </w: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2B4ED8" w:rsidRPr="002B4ED8" w:rsidRDefault="002B4ED8" w:rsidP="002B4ED8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2A0A53" w:rsidRDefault="002A0A53"/>
    <w:sectPr w:rsidR="002A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773"/>
    <w:multiLevelType w:val="multilevel"/>
    <w:tmpl w:val="A5A073A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C85215"/>
    <w:multiLevelType w:val="hybridMultilevel"/>
    <w:tmpl w:val="22E06CFE"/>
    <w:lvl w:ilvl="0" w:tplc="4BE29A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449A"/>
    <w:multiLevelType w:val="multilevel"/>
    <w:tmpl w:val="16BC892C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A063B8E"/>
    <w:multiLevelType w:val="hybridMultilevel"/>
    <w:tmpl w:val="52E4757E"/>
    <w:lvl w:ilvl="0" w:tplc="8C540A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971244"/>
    <w:multiLevelType w:val="multilevel"/>
    <w:tmpl w:val="B768A2B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9741E93"/>
    <w:multiLevelType w:val="multilevel"/>
    <w:tmpl w:val="6B58972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CA7793"/>
    <w:multiLevelType w:val="multilevel"/>
    <w:tmpl w:val="24B6A2B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B542563"/>
    <w:multiLevelType w:val="multilevel"/>
    <w:tmpl w:val="FB9E87A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8"/>
    <w:rsid w:val="002972D1"/>
    <w:rsid w:val="002A0A53"/>
    <w:rsid w:val="002B4ED8"/>
    <w:rsid w:val="007A24D4"/>
    <w:rsid w:val="00865E2E"/>
    <w:rsid w:val="009E5861"/>
    <w:rsid w:val="00DC3167"/>
    <w:rsid w:val="00D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E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F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E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F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2021-01-21T09:15:00Z</cp:lastPrinted>
  <dcterms:created xsi:type="dcterms:W3CDTF">2021-02-09T11:42:00Z</dcterms:created>
  <dcterms:modified xsi:type="dcterms:W3CDTF">2021-02-09T11:42:00Z</dcterms:modified>
</cp:coreProperties>
</file>