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6A8F" w:rsidRDefault="00A76A8F" w:rsidP="00A76A8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190"/>
        <w:gridCol w:w="3190"/>
        <w:gridCol w:w="3191"/>
      </w:tblGrid>
      <w:tr w:rsidR="00A76A8F" w:rsidTr="00E77767">
        <w:tc>
          <w:tcPr>
            <w:tcW w:w="3190" w:type="dxa"/>
            <w:hideMark/>
          </w:tcPr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3190" w:type="dxa"/>
            <w:hideMark/>
          </w:tcPr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5E12"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8C3ED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A8F" w:rsidRDefault="00A76A8F" w:rsidP="00E77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A8F" w:rsidRPr="00A76A8F" w:rsidRDefault="00A76A8F" w:rsidP="00A76A8F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8C3ED8">
      <w:pPr>
        <w:suppressAutoHyphens/>
        <w:spacing w:after="0" w:line="240" w:lineRule="exact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проведении муниципального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этапа Всероссийского конкурса изобразительного искусства и декоративно-прикладного творчества «Палитра ремёсел»</w:t>
      </w:r>
    </w:p>
    <w:p w:rsidR="00A76A8F" w:rsidRPr="00A76A8F" w:rsidRDefault="00A76A8F" w:rsidP="00A76A8F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Управления образования и науки от 25.11.19 № 3500 «О проведении регионального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этапа Всероссийского конкурса изобразительного искусства и декоративно-прикладного творчества «Палитра ремёсел» в целях выявления и поддержки талантливых и одаренных детей и подростков и их педагогов в области изобразительного искусства и декоративно-прикладного творчества ПРИКАЗЫВАЮ:</w:t>
      </w:r>
    </w:p>
    <w:p w:rsidR="00A76A8F" w:rsidRPr="00A76A8F" w:rsidRDefault="00A76A8F" w:rsidP="00A76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Провести 07 февраля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муниципальный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этап Всероссийского конкурса изобразительного искусства и декоративно-прикладного творчества «Палитра ремёсел»(далее – Конкурс).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2. Утвердить Положение о Конкурсе (приложение 1).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 Утвердить состав муниципального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оргкомитета Конкурса (приложение 2).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4. 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Директору МБОУ 2- Гаврилоскойсош А.А. Филимонову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участие обучающихся в Конкурсе.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5. Контроль за исполнением приказа возложить на </w:t>
      </w:r>
      <w:r w:rsidRPr="00A76A8F">
        <w:rPr>
          <w:rFonts w:ascii="Times New Roman" w:eastAsia="Times New Roman" w:hAnsi="Times New Roman"/>
          <w:color w:val="000000"/>
          <w:kern w:val="16"/>
          <w:sz w:val="28"/>
          <w:szCs w:val="28"/>
          <w:lang w:eastAsia="ar-SA"/>
        </w:rPr>
        <w:t>первого заместителя начальника управления образования и науки области Н.В. Мордовкину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Default="00A76A8F" w:rsidP="00A76A8F">
      <w:pPr>
        <w:widowControl w:val="0"/>
        <w:tabs>
          <w:tab w:val="left" w:pos="255"/>
        </w:tabs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  <w:t>Начальник отдела образования</w:t>
      </w:r>
    </w:p>
    <w:p w:rsidR="00A76A8F" w:rsidRPr="00A76A8F" w:rsidRDefault="00A76A8F" w:rsidP="00A76A8F">
      <w:pPr>
        <w:widowControl w:val="0"/>
        <w:tabs>
          <w:tab w:val="left" w:pos="255"/>
        </w:tabs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администрации района                                                  Н.Н. Кузенкова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A76A8F" w:rsidRPr="00A76A8F" w:rsidRDefault="00A76A8F" w:rsidP="00A76A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муниципальном </w:t>
      </w: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этапе Всероссийского </w:t>
      </w: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конкурса</w:t>
      </w:r>
    </w:p>
    <w:p w:rsidR="00A76A8F" w:rsidRPr="00A76A8F" w:rsidRDefault="00A76A8F" w:rsidP="00A76A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изобразительного искусства и декоративно-прикладного творчества</w:t>
      </w:r>
    </w:p>
    <w:p w:rsidR="00A76A8F" w:rsidRPr="00A76A8F" w:rsidRDefault="00A76A8F" w:rsidP="00A76A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«Палитра ремёсел»</w:t>
      </w:r>
    </w:p>
    <w:p w:rsidR="00A76A8F" w:rsidRPr="00A76A8F" w:rsidRDefault="00A76A8F" w:rsidP="00A76A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</w:t>
      </w: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Цель и задачи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>1. Цель:</w:t>
      </w:r>
    </w:p>
    <w:p w:rsidR="00A76A8F" w:rsidRPr="00A76A8F" w:rsidRDefault="00A76A8F" w:rsidP="00A76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выявление и поддержка талантливых и одаренных детей, подростков и их педагогов в области изобразительного искусства и декоративно-прикладного творчества.</w:t>
      </w:r>
    </w:p>
    <w:p w:rsidR="00A76A8F" w:rsidRPr="00A76A8F" w:rsidRDefault="00A76A8F" w:rsidP="00A76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.2. Задачи: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развитие творческого потенциала участников, направленного на формирование любви к родному краю, гордости за культурное наследие России;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повышение мотивации детей к изучению духовно-нравственных основ в жизни человека;</w:t>
      </w:r>
    </w:p>
    <w:p w:rsidR="00A76A8F" w:rsidRPr="00A76A8F" w:rsidRDefault="00A76A8F" w:rsidP="00A76A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 xml:space="preserve">приобщение обучающихся к лучшим образцам </w:t>
      </w:r>
      <w:r w:rsidRPr="00A76A8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отечественной культуры и искусства.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Участники Конкурса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A76A8F">
        <w:rPr>
          <w:rFonts w:ascii="Times New Roman" w:hAnsi="Times New Roman"/>
          <w:sz w:val="28"/>
          <w:szCs w:val="28"/>
          <w:lang w:eastAsia="ru-RU"/>
        </w:rPr>
        <w:t>.1. К участию в Конкурсе приглашаются: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 xml:space="preserve">обучающиеся общеобразовательных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Pr="00A76A8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Pr="00A76A8F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детей и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Pr="00A76A8F">
        <w:rPr>
          <w:rFonts w:ascii="Times New Roman" w:hAnsi="Times New Roman"/>
          <w:sz w:val="28"/>
          <w:szCs w:val="28"/>
          <w:lang w:eastAsia="ru-RU"/>
        </w:rPr>
        <w:t xml:space="preserve"> сферы культуры;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 xml:space="preserve">обучающиеся средних профессиональных образовательных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Pr="00A76A8F">
        <w:rPr>
          <w:rFonts w:ascii="Times New Roman" w:hAnsi="Times New Roman"/>
          <w:sz w:val="28"/>
          <w:szCs w:val="28"/>
          <w:lang w:eastAsia="ru-RU"/>
        </w:rPr>
        <w:t>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76A8F">
        <w:rPr>
          <w:rFonts w:ascii="Times New Roman" w:hAnsi="Times New Roman"/>
          <w:sz w:val="28"/>
          <w:szCs w:val="28"/>
          <w:lang w:eastAsia="ru-RU"/>
        </w:rPr>
        <w:t>.2. 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Конкурс проводится в трех возрастных категориях: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 xml:space="preserve">1 категория –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10-13</w:t>
      </w:r>
      <w:r w:rsidRPr="00A76A8F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>2 категория – 14-16 лет;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 xml:space="preserve">3 категория –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17-18 лет.</w:t>
      </w:r>
    </w:p>
    <w:p w:rsidR="00A76A8F" w:rsidRPr="00A76A8F" w:rsidRDefault="00A76A8F" w:rsidP="00A76A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8F">
        <w:rPr>
          <w:rFonts w:ascii="Times New Roman" w:eastAsia="Times New Roman" w:hAnsi="Times New Roman"/>
          <w:sz w:val="28"/>
          <w:szCs w:val="28"/>
          <w:lang w:eastAsia="ru-RU"/>
        </w:rPr>
        <w:t xml:space="preserve">3.3. Конкурс предполагает индивидуальное участие. </w:t>
      </w:r>
    </w:p>
    <w:p w:rsidR="00A76A8F" w:rsidRPr="00A76A8F" w:rsidRDefault="00A76A8F" w:rsidP="00A76A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A8F" w:rsidRPr="00A76A8F" w:rsidRDefault="00A76A8F" w:rsidP="00A76A8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Руководство Конкурса</w:t>
      </w:r>
    </w:p>
    <w:p w:rsidR="00A76A8F" w:rsidRPr="00A76A8F" w:rsidRDefault="00A76A8F" w:rsidP="00A76A8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.1. Для организации и проведения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Конкурса создается муниципальный </w:t>
      </w:r>
      <w:r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Оргкомитет (далее Оргкомитет), в состав которого входят представители управления образования и науки области, Центра. </w:t>
      </w:r>
    </w:p>
    <w:p w:rsidR="00A76A8F" w:rsidRPr="00A76A8F" w:rsidRDefault="00A76A8F" w:rsidP="00A76A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.2. Оргкомитет выполняет следующие функции: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организует проведение Конкурса в соответствии с настоящим положением;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  <w:t>организует приём и регистрацию конкурсной документации;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формирует состав жюри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утверждает список участников финала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утверждает итоговый протокол по результатам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награждает победителей и призеров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обеспечивает информационное освещение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готовит отчет по итогам проведения Конкурса.</w:t>
      </w:r>
    </w:p>
    <w:p w:rsidR="00A76A8F" w:rsidRPr="00A76A8F" w:rsidRDefault="003E0880" w:rsidP="00A76A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3.3</w:t>
      </w:r>
      <w:r w:rsidR="00A76A8F"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Жюри выполняет следующие функции:</w:t>
      </w:r>
    </w:p>
    <w:p w:rsidR="00A76A8F" w:rsidRPr="00A76A8F" w:rsidRDefault="00A76A8F" w:rsidP="00A76A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определяет финалистов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оценивает конкурсные работы по номинациям;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определяет победителей и призеров Конкурса по каждой номинации;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оформляет итоговый протокол по результатам Конкурса;</w:t>
      </w:r>
    </w:p>
    <w:p w:rsidR="00A76A8F" w:rsidRPr="00A76A8F" w:rsidRDefault="00A76A8F" w:rsidP="00A76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представляет протокол для утверждения в Оргкомитет.</w:t>
      </w:r>
    </w:p>
    <w:p w:rsidR="00A76A8F" w:rsidRPr="00A76A8F" w:rsidRDefault="003E0880" w:rsidP="00A76A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3.4</w:t>
      </w:r>
      <w:r w:rsidR="00A76A8F"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A76A8F" w:rsidRPr="00A76A8F" w:rsidRDefault="003E0880" w:rsidP="00A76A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3.5</w:t>
      </w:r>
      <w:r w:rsidR="00A76A8F" w:rsidRPr="00A76A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Решение жюри является окончательным и изменению, обжалованию и пересмотру не подлежит.</w:t>
      </w:r>
    </w:p>
    <w:p w:rsidR="00A76A8F" w:rsidRPr="00A76A8F" w:rsidRDefault="003E0880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3.6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>. Жюри и Оргкомитет не имеют права разглашать результаты Конкурса до официальной церемонии награждения.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A8F">
        <w:rPr>
          <w:rFonts w:ascii="Times New Roman" w:hAnsi="Times New Roman"/>
          <w:sz w:val="28"/>
          <w:szCs w:val="28"/>
          <w:lang w:eastAsia="ru-RU"/>
        </w:rPr>
        <w:tab/>
      </w:r>
      <w:r w:rsidR="003E0880">
        <w:rPr>
          <w:rFonts w:ascii="Times New Roman" w:hAnsi="Times New Roman"/>
          <w:sz w:val="28"/>
          <w:szCs w:val="28"/>
          <w:lang w:eastAsia="ru-RU"/>
        </w:rPr>
        <w:t>3.7</w:t>
      </w:r>
      <w:r w:rsidRPr="00A76A8F">
        <w:rPr>
          <w:rFonts w:ascii="Times New Roman" w:hAnsi="Times New Roman"/>
          <w:sz w:val="28"/>
          <w:szCs w:val="28"/>
          <w:lang w:eastAsia="ru-RU"/>
        </w:rPr>
        <w:t>. Отбор победителей производится рейтинговым голосованием, исходя из 10 бальной оценки. Итоговая оценка рассчитывается как среднее арифметическое оценок всех членов жюри, принимающих участие в оценивании по каждой номинации Конкурса отдельно.</w:t>
      </w:r>
    </w:p>
    <w:p w:rsidR="00A76A8F" w:rsidRPr="00A76A8F" w:rsidRDefault="00A76A8F" w:rsidP="00A76A8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A76A8F" w:rsidRPr="00A76A8F" w:rsidRDefault="003E0880" w:rsidP="00A76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76A8F" w:rsidRPr="00A76A8F">
        <w:rPr>
          <w:rFonts w:ascii="Times New Roman" w:hAnsi="Times New Roman"/>
          <w:b/>
          <w:bCs/>
          <w:sz w:val="28"/>
          <w:szCs w:val="28"/>
        </w:rPr>
        <w:t>. Номинации Конкурса</w:t>
      </w:r>
    </w:p>
    <w:p w:rsidR="00A76A8F" w:rsidRPr="00A76A8F" w:rsidRDefault="00A76A8F" w:rsidP="00A7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Конкурс проходит по номинациям:</w:t>
      </w:r>
    </w:p>
    <w:p w:rsidR="00A76A8F" w:rsidRPr="00A76A8F" w:rsidRDefault="003E0880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A76A8F" w:rsidRPr="00A76A8F">
        <w:rPr>
          <w:rFonts w:ascii="Times New Roman" w:hAnsi="Times New Roman"/>
          <w:sz w:val="28"/>
          <w:szCs w:val="28"/>
        </w:rPr>
        <w:t>.1.</w:t>
      </w:r>
      <w:r w:rsidR="00A76A8F" w:rsidRPr="00A76A8F">
        <w:rPr>
          <w:rFonts w:ascii="Times New Roman" w:hAnsi="Times New Roman"/>
          <w:b/>
          <w:sz w:val="28"/>
          <w:szCs w:val="28"/>
        </w:rPr>
        <w:t> «Декоративно-прикладное творчество»</w:t>
      </w:r>
      <w:r w:rsidR="00A76A8F" w:rsidRPr="00A76A8F">
        <w:rPr>
          <w:rFonts w:ascii="Times New Roman" w:hAnsi="Times New Roman"/>
          <w:sz w:val="28"/>
          <w:szCs w:val="28"/>
        </w:rPr>
        <w:t>:</w:t>
      </w:r>
    </w:p>
    <w:p w:rsidR="00A76A8F" w:rsidRPr="00A76A8F" w:rsidRDefault="00A76A8F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традиционная народная игрушка своего региона;</w:t>
      </w:r>
    </w:p>
    <w:p w:rsidR="00A76A8F" w:rsidRPr="00A76A8F" w:rsidRDefault="00A76A8F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кукла: традиционная народная кукла; авторская, сюжетная кукла;</w:t>
      </w:r>
    </w:p>
    <w:p w:rsidR="00A76A8F" w:rsidRPr="00A76A8F" w:rsidRDefault="00A76A8F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текстильная игрушка;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изделия из природного материала (соломка, лоза, тростник, флористика, роспись по стеклу, работа с кожей, бисероплетение, бумажная пластика и пр.).</w:t>
      </w:r>
    </w:p>
    <w:p w:rsidR="00A76A8F" w:rsidRPr="00A76A8F" w:rsidRDefault="003E0880" w:rsidP="00A76A8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A8F" w:rsidRPr="00A76A8F">
        <w:rPr>
          <w:rFonts w:ascii="Times New Roman" w:hAnsi="Times New Roman"/>
          <w:sz w:val="28"/>
          <w:szCs w:val="28"/>
        </w:rPr>
        <w:t>.2.</w:t>
      </w:r>
      <w:r w:rsidR="00A76A8F" w:rsidRPr="00A76A8F">
        <w:rPr>
          <w:rFonts w:ascii="Times New Roman" w:hAnsi="Times New Roman"/>
          <w:b/>
          <w:sz w:val="28"/>
          <w:szCs w:val="28"/>
        </w:rPr>
        <w:t> «Художественные ремесла»</w:t>
      </w:r>
      <w:r w:rsidR="00A76A8F" w:rsidRPr="00A76A8F">
        <w:rPr>
          <w:rFonts w:ascii="Times New Roman" w:hAnsi="Times New Roman"/>
          <w:sz w:val="28"/>
          <w:szCs w:val="28"/>
        </w:rPr>
        <w:t>: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работа с деревом (резьба, роспись, береста, маркетри);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работа с глиной и архитектурным пластилином (керамика, скульптура малых форм);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ткачество (ковроткачество, узорное вязание, кружевоплетение, макраме, гобелен);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работа с тканью (батик, вышивка, лоскутное шитье, работа с лентами, дизайн костюма);</w:t>
      </w:r>
    </w:p>
    <w:p w:rsidR="00A76A8F" w:rsidRPr="00A76A8F" w:rsidRDefault="00A76A8F" w:rsidP="00A76A8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работа с металлом.</w:t>
      </w:r>
    </w:p>
    <w:p w:rsidR="00A76A8F" w:rsidRPr="00A76A8F" w:rsidRDefault="003E0880" w:rsidP="00A76A8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A8F" w:rsidRPr="00A76A8F">
        <w:rPr>
          <w:rFonts w:ascii="Times New Roman" w:hAnsi="Times New Roman"/>
          <w:sz w:val="28"/>
          <w:szCs w:val="28"/>
        </w:rPr>
        <w:t>.3.</w:t>
      </w:r>
      <w:r w:rsidR="00A76A8F" w:rsidRPr="00A76A8F">
        <w:rPr>
          <w:rFonts w:ascii="Times New Roman" w:hAnsi="Times New Roman"/>
          <w:b/>
          <w:sz w:val="28"/>
          <w:szCs w:val="28"/>
        </w:rPr>
        <w:t> «Изобразительное искусство»</w:t>
      </w:r>
      <w:r w:rsidR="00A76A8F" w:rsidRPr="00A76A8F">
        <w:rPr>
          <w:rFonts w:ascii="Times New Roman" w:hAnsi="Times New Roman"/>
          <w:sz w:val="28"/>
          <w:szCs w:val="28"/>
        </w:rPr>
        <w:t>:</w:t>
      </w:r>
    </w:p>
    <w:p w:rsidR="00A76A8F" w:rsidRPr="00A76A8F" w:rsidRDefault="00A76A8F" w:rsidP="00A7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живопись;</w:t>
      </w:r>
    </w:p>
    <w:p w:rsidR="00A76A8F" w:rsidRPr="00A76A8F" w:rsidRDefault="00A76A8F" w:rsidP="00A7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графика;</w:t>
      </w:r>
    </w:p>
    <w:p w:rsidR="00A76A8F" w:rsidRPr="00A76A8F" w:rsidRDefault="00A76A8F" w:rsidP="00A7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смешанная техника.</w:t>
      </w:r>
    </w:p>
    <w:p w:rsidR="00A76A8F" w:rsidRPr="00A76A8F" w:rsidRDefault="00A76A8F" w:rsidP="00A76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6A8F" w:rsidRDefault="003E0880" w:rsidP="00A76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="00A76A8F" w:rsidRPr="00A76A8F">
        <w:rPr>
          <w:rFonts w:ascii="Times New Roman" w:hAnsi="Times New Roman"/>
          <w:b/>
          <w:bCs/>
          <w:sz w:val="28"/>
          <w:szCs w:val="28"/>
        </w:rPr>
        <w:t> Порядок и условия проведения</w:t>
      </w:r>
    </w:p>
    <w:p w:rsidR="003E0880" w:rsidRPr="00A76A8F" w:rsidRDefault="003E0880" w:rsidP="00A76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880" w:rsidRDefault="00A76A8F" w:rsidP="003E08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ab/>
      </w:r>
      <w:r w:rsidRPr="00A76A8F">
        <w:rPr>
          <w:rFonts w:ascii="Times New Roman" w:hAnsi="Times New Roman"/>
          <w:b/>
          <w:sz w:val="28"/>
          <w:szCs w:val="28"/>
        </w:rPr>
        <w:t>Конкурс проводится</w:t>
      </w:r>
      <w:r w:rsidR="003E0880" w:rsidRPr="003E0880">
        <w:rPr>
          <w:rFonts w:ascii="Times New Roman" w:hAnsi="Times New Roman"/>
          <w:b/>
          <w:sz w:val="28"/>
          <w:szCs w:val="28"/>
        </w:rPr>
        <w:t xml:space="preserve"> 07. февраля 2020 года .</w:t>
      </w:r>
    </w:p>
    <w:p w:rsidR="003E0880" w:rsidRPr="003E0880" w:rsidRDefault="003E0880" w:rsidP="003E08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В заочной форме проведения.</w:t>
      </w:r>
    </w:p>
    <w:p w:rsidR="00A76A8F" w:rsidRPr="00A76A8F" w:rsidRDefault="00A76A8F" w:rsidP="00A76A8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76A8F" w:rsidRPr="00A76A8F" w:rsidRDefault="003E0880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01.02. 20 г </w:t>
      </w:r>
      <w:r w:rsidR="00A76A8F" w:rsidRPr="00A76A8F">
        <w:rPr>
          <w:rFonts w:ascii="Times New Roman" w:hAnsi="Times New Roman"/>
          <w:sz w:val="28"/>
          <w:szCs w:val="28"/>
        </w:rPr>
        <w:t>подать заявки</w:t>
      </w:r>
      <w:r>
        <w:rPr>
          <w:rFonts w:ascii="Times New Roman" w:hAnsi="Times New Roman"/>
          <w:sz w:val="28"/>
          <w:szCs w:val="28"/>
        </w:rPr>
        <w:t>; к</w:t>
      </w:r>
      <w:r w:rsidR="00A76A8F" w:rsidRPr="00A76A8F">
        <w:rPr>
          <w:rFonts w:ascii="Times New Roman" w:hAnsi="Times New Roman"/>
          <w:sz w:val="28"/>
          <w:szCs w:val="28"/>
        </w:rPr>
        <w:t xml:space="preserve"> заявке прикрепляются:</w:t>
      </w:r>
    </w:p>
    <w:p w:rsidR="00A76A8F" w:rsidRPr="00A76A8F" w:rsidRDefault="00A76A8F" w:rsidP="00A7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8F">
        <w:rPr>
          <w:rFonts w:ascii="Times New Roman" w:hAnsi="Times New Roman"/>
          <w:sz w:val="28"/>
          <w:szCs w:val="28"/>
        </w:rPr>
        <w:t>скан-копия согласия на обработку персональных данных участника (приложение к Положению);</w:t>
      </w:r>
    </w:p>
    <w:p w:rsidR="00A76A8F" w:rsidRPr="00A76A8F" w:rsidRDefault="00A76A8F" w:rsidP="003E08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hAnsi="Times New Roman"/>
          <w:sz w:val="28"/>
          <w:szCs w:val="28"/>
        </w:rPr>
        <w:tab/>
      </w:r>
      <w:r w:rsidR="003E0880">
        <w:rPr>
          <w:rFonts w:ascii="Times New Roman" w:hAnsi="Times New Roman"/>
          <w:sz w:val="28"/>
          <w:szCs w:val="28"/>
        </w:rPr>
        <w:t xml:space="preserve">Работы предоставляются в оригинале в отдел образования до </w:t>
      </w:r>
      <w:r w:rsidR="003E0880" w:rsidRPr="003E0880">
        <w:rPr>
          <w:rFonts w:ascii="Times New Roman" w:hAnsi="Times New Roman"/>
          <w:b/>
          <w:sz w:val="28"/>
          <w:szCs w:val="28"/>
        </w:rPr>
        <w:t>06.02.2020г</w:t>
      </w:r>
      <w:r w:rsidR="003E0880">
        <w:rPr>
          <w:rFonts w:ascii="Times New Roman" w:hAnsi="Times New Roman"/>
          <w:sz w:val="28"/>
          <w:szCs w:val="28"/>
        </w:rPr>
        <w:t>( от каждой образовательной организации не более 2 работ по каждой номинации)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3E0880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A76A8F"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. Требования к конкурсным работам</w:t>
      </w:r>
    </w:p>
    <w:p w:rsidR="00A76A8F" w:rsidRPr="00A76A8F" w:rsidRDefault="003E0880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.1. Представление конкурсной работы в </w:t>
      </w:r>
      <w:r w:rsidR="00A76A8F"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номинациях </w:t>
      </w:r>
      <w:r w:rsidR="00A76A8F"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«Декоративно-прикладное творчество» и «Художественные ремесла»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состоит из двух частей: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часть представления конкурсной работы – участник </w:t>
      </w:r>
      <w:r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>презентует 2-3 изделия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требованиями номинации;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теоретическая часть представления конкурсной работы – информационный материал, содержащий сведения об истории происхождения данного вида творчества, ремесла, промысла, процессе и специфике изготовления представленного изделия, его практической значимости.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Теоретическая часть может быть представлена в виде: исследовательской работы, проекта, видео-презентации или видеофильма, а также через театрализацию или художественный рассказ об истории и традициях изготовления изделий и не должна превышать 5 печатных страниц. Приложение – не более 5 страниц. Работа выполняется на листах формата А 4 в печатном виде, шрифт 14, интервал одинарный. 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Исследовательская работа состоит из следующих структурных компонентов: титульный лист, краткая аннотация, описание работы (цель, задачи, ожидаемый результат, практическая значимость изделия, историческая справка, выводы, используемая литература). 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титульном листе указывается: название работы, фамилия, имя автора полностью, муниципалитет, полное название образовательной организации, класс, фамилия, имя, отчество педагога. </w:t>
      </w:r>
    </w:p>
    <w:p w:rsidR="00A76A8F" w:rsidRPr="00A76A8F" w:rsidRDefault="00125E12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A76A8F"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.2. В номинации </w:t>
      </w:r>
      <w:r w:rsidR="00A76A8F"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«Изобразительное искусство»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на Конкурс принимаются </w:t>
      </w:r>
      <w:r w:rsidR="00A76A8F"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2-3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творческие работы, выполненные в заданных техниках и отвечающие требованиям Конкурса.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Формат работ – 30x40см, без паспарту (работы не сгибать и не сворачивать).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Каждая работа сопровождается следующими данными: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участника; дата рождения; почтовый индекс,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домашний адрес, телефон, адрес электронной почты; название студии (детского творческого объединения) и почтовый адрес образовательной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организации (индекс, область, населенный пункт, улица, дом); ФИО педагога, телефон.</w:t>
      </w:r>
    </w:p>
    <w:p w:rsidR="00A76A8F" w:rsidRPr="00A76A8F" w:rsidRDefault="00A76A8F" w:rsidP="00A76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На Конкурс не принимаются работы в случаях, если представленная работа получала одно из призовых мест на </w:t>
      </w:r>
      <w:r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>конкурсах художественного и декоративно-прикладного творчества регионального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и (или) Всероссийского уровня.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125E12" w:rsidP="00A76A8F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A76A8F"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. Критерии оценки конкурсных работ</w:t>
      </w:r>
    </w:p>
    <w:p w:rsidR="00A76A8F" w:rsidRPr="00A76A8F" w:rsidRDefault="00125E12" w:rsidP="00A76A8F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.1. В номинациях </w:t>
      </w:r>
      <w:r w:rsidR="00A76A8F"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«Декоративно-прикладное творчество» и «Художественные ремесла»</w:t>
      </w:r>
      <w:r w:rsidR="00A76A8F"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оцениваются:</w:t>
      </w:r>
    </w:p>
    <w:p w:rsidR="00A76A8F" w:rsidRPr="00A76A8F" w:rsidRDefault="00125E12" w:rsidP="00A76A8F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7</w:t>
      </w:r>
      <w:r w:rsidR="00A76A8F" w:rsidRPr="00A76A8F">
        <w:rPr>
          <w:rFonts w:ascii="Times New Roman" w:eastAsia="Times New Roman" w:hAnsi="Times New Roman"/>
          <w:i/>
          <w:sz w:val="28"/>
          <w:szCs w:val="28"/>
          <w:lang w:eastAsia="ar-SA"/>
        </w:rPr>
        <w:t>.1.1. Практическая часть:</w:t>
      </w:r>
    </w:p>
    <w:p w:rsidR="00A76A8F" w:rsidRPr="00A76A8F" w:rsidRDefault="00A76A8F" w:rsidP="00A76A8F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творческий подход в выполнении работ (0-10 баллов);</w:t>
      </w:r>
    </w:p>
    <w:p w:rsidR="00A76A8F" w:rsidRPr="00A76A8F" w:rsidRDefault="00A76A8F" w:rsidP="00A76A8F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художественный вкус, оригинальность, знание и сохранение национальных традиций (0-10 баллов);</w:t>
      </w:r>
    </w:p>
    <w:p w:rsidR="00A76A8F" w:rsidRPr="00A76A8F" w:rsidRDefault="00A76A8F" w:rsidP="00A76A8F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владение выбранной техникой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применение новых технологий и материалов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(0-10 баллов)</w:t>
      </w:r>
      <w:r w:rsidRPr="00A76A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выразительность национального колорита </w:t>
      </w: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(0-10 баллов)</w:t>
      </w:r>
      <w:r w:rsidRPr="00A76A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эстетический вид и оформление работы, соответствие возрасту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соответствие тематике конкурса – 5.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Максимальное количество балов – 65.</w:t>
      </w:r>
    </w:p>
    <w:p w:rsidR="00A76A8F" w:rsidRPr="00A76A8F" w:rsidRDefault="00125E12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kern w:val="3"/>
          <w:sz w:val="28"/>
          <w:szCs w:val="28"/>
          <w:lang w:eastAsia="zh-CN"/>
        </w:rPr>
        <w:t>7</w:t>
      </w:r>
      <w:r w:rsidR="00A76A8F" w:rsidRPr="00A76A8F">
        <w:rPr>
          <w:rFonts w:ascii="Times New Roman" w:eastAsia="Times New Roman" w:hAnsi="Times New Roman"/>
          <w:i/>
          <w:kern w:val="3"/>
          <w:sz w:val="28"/>
          <w:szCs w:val="28"/>
          <w:lang w:eastAsia="zh-CN"/>
        </w:rPr>
        <w:t>.1.2. Теоретическая часть: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глубина раскрытия темы, аргументированность (0-10 баллов);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свободное владение материалом (0-10 баллов);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чётко и ясно излагать свои мысли (0-10 баллов);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культура речи (0-10 баллов);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отстаивать свою точку зрения, делать выводы (0-10 баллов).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– 50.</w:t>
      </w:r>
    </w:p>
    <w:p w:rsidR="00A76A8F" w:rsidRPr="00A76A8F" w:rsidRDefault="00125E12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7</w:t>
      </w:r>
      <w:r w:rsidR="00A76A8F"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.1.3. Общее количество баллов </w:t>
      </w:r>
      <w:r w:rsidR="00A76A8F" w:rsidRPr="00A76A8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–</w:t>
      </w:r>
      <w:r w:rsidR="00A76A8F"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110.</w:t>
      </w:r>
    </w:p>
    <w:p w:rsidR="00A76A8F" w:rsidRPr="00A76A8F" w:rsidRDefault="00125E12" w:rsidP="00A76A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A76A8F"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.2. В номинации </w:t>
      </w:r>
      <w:r w:rsidR="00A76A8F"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«Изобразительное искусство»</w:t>
      </w:r>
      <w:r w:rsidR="00A76A8F" w:rsidRPr="00A76A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оцениваются: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мастерство исполнения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раскрытие темы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цветовое решение, колорит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композиционное решение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выразительность и оригинальность исполнения работы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индивидуальное раскрытие содержания конкурсной работы художественными средствами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оригинальность художественного замысла работы, соответствие возрасту (0-10 баллов);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соответствие тематике конкурса – 5.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76A8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– 75.</w:t>
      </w:r>
    </w:p>
    <w:p w:rsidR="00A76A8F" w:rsidRPr="00A76A8F" w:rsidRDefault="00A76A8F" w:rsidP="00A76A8F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</w:p>
    <w:p w:rsidR="00125E12" w:rsidRDefault="00125E12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25E12" w:rsidRDefault="00125E12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25E12" w:rsidRDefault="00125E12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9. Подведение итогов, определение победителей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A76A8F" w:rsidRPr="00A76A8F" w:rsidSect="00344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 xml:space="preserve">9.1. Победители (1 место) и призеры (2 и 3 место) Конкурса в каждой возрастной группе и номинации награждаются дипломами </w:t>
      </w:r>
      <w:r w:rsidR="00125E12">
        <w:rPr>
          <w:rFonts w:ascii="Times New Roman" w:eastAsia="Times New Roman" w:hAnsi="Times New Roman"/>
          <w:sz w:val="28"/>
          <w:szCs w:val="28"/>
          <w:lang w:eastAsia="ar-SA"/>
        </w:rPr>
        <w:t>отдела образования .</w:t>
      </w:r>
    </w:p>
    <w:tbl>
      <w:tblPr>
        <w:tblW w:w="0" w:type="auto"/>
        <w:tblLook w:val="04A0"/>
      </w:tblPr>
      <w:tblGrid>
        <w:gridCol w:w="3864"/>
        <w:gridCol w:w="5707"/>
      </w:tblGrid>
      <w:tr w:rsidR="00A76A8F" w:rsidRPr="00A76A8F" w:rsidTr="00E77767">
        <w:tc>
          <w:tcPr>
            <w:tcW w:w="3864" w:type="dxa"/>
            <w:shd w:val="clear" w:color="auto" w:fill="auto"/>
          </w:tcPr>
          <w:p w:rsidR="00A76A8F" w:rsidRPr="00A76A8F" w:rsidRDefault="00A76A8F" w:rsidP="00A76A8F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  <w:shd w:val="clear" w:color="auto" w:fill="auto"/>
          </w:tcPr>
          <w:p w:rsidR="00A76A8F" w:rsidRPr="00A76A8F" w:rsidRDefault="00A76A8F" w:rsidP="00A76A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6A8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2</w:t>
            </w:r>
          </w:p>
          <w:p w:rsidR="00A76A8F" w:rsidRPr="00A76A8F" w:rsidRDefault="00A76A8F" w:rsidP="00A76A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Состав оргкомитета</w:t>
      </w:r>
    </w:p>
    <w:p w:rsidR="00A76A8F" w:rsidRPr="00A76A8F" w:rsidRDefault="00125E12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</w:t>
      </w:r>
      <w:r w:rsidR="00A76A8F" w:rsidRPr="00A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этапа </w:t>
      </w:r>
      <w:r w:rsidR="00A76A8F"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Всероссийского конкурса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изобразительного искусства и декоративно-прикладного творчества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b/>
          <w:sz w:val="28"/>
          <w:szCs w:val="28"/>
          <w:lang w:eastAsia="ar-SA"/>
        </w:rPr>
        <w:t>«Палитра ремёсел»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5E12" w:rsidRPr="00EB1DF4" w:rsidRDefault="00A76A8F" w:rsidP="00125E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125E12"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125E12" w:rsidRPr="00EB1DF4" w:rsidRDefault="00125E12" w:rsidP="00125E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 Н.Н.- начальник отдела образования</w:t>
      </w:r>
    </w:p>
    <w:p w:rsidR="00125E12" w:rsidRPr="00EB1DF4" w:rsidRDefault="00125E12" w:rsidP="00125E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12" w:rsidRPr="00EB1DF4" w:rsidRDefault="00125E12" w:rsidP="00125E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125E12" w:rsidRPr="00EB1DF4" w:rsidRDefault="00125E12" w:rsidP="00125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 Е.М.- ведущий специалист отдела образования</w:t>
      </w:r>
    </w:p>
    <w:p w:rsidR="00125E12" w:rsidRPr="00EB1DF4" w:rsidRDefault="00125E12" w:rsidP="00125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125E12" w:rsidRPr="00EB1DF4" w:rsidRDefault="00125E12" w:rsidP="00125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125E12" w:rsidRPr="00EB1DF4" w:rsidRDefault="00125E12" w:rsidP="00125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125E12" w:rsidRPr="00EB1DF4" w:rsidRDefault="00125E12" w:rsidP="00125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A8F" w:rsidRPr="00A76A8F" w:rsidRDefault="00A76A8F" w:rsidP="00125E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A76A8F" w:rsidRPr="00A76A8F" w:rsidSect="00C8634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Приложение к Положению</w:t>
      </w:r>
    </w:p>
    <w:p w:rsidR="00A76A8F" w:rsidRPr="00A76A8F" w:rsidRDefault="00A76A8F" w:rsidP="00A76A8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hi-IN"/>
        </w:rPr>
      </w:pPr>
      <w:r w:rsidRPr="00A76A8F">
        <w:rPr>
          <w:rFonts w:ascii="Times New Roman" w:eastAsia="Times New Roman" w:hAnsi="Times New Roman"/>
          <w:lang w:eastAsia="ar-SA"/>
        </w:rPr>
        <w:t>СОГЛАСИЕ НА ОБРАБОТКУ ПЕРСОНАЛЬНЫХ ДАННЫХ СОВЕРШЕННОЛЕТНЕГО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Я, __________________________________________________________________________,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(ФИО)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зарегистрированный(-ая) по адресу:______________________________________________________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____________________________________________________________________________________,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(адрес места регистрации)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наименование документа удостоверяющего личность ___________ серия____ №_______________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выдан_______________________________________________________________________________,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(когда и кем выдан)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_____________________________________________________________________________________</w:t>
      </w:r>
    </w:p>
    <w:p w:rsidR="00A76A8F" w:rsidRPr="00A76A8F" w:rsidRDefault="00A76A8F" w:rsidP="00A76A8F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 w:rsidRPr="00A76A8F">
        <w:rPr>
          <w:rFonts w:ascii="Times New Roman" w:eastAsia="Times New Roman" w:hAnsi="Times New Roman"/>
          <w:i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A76A8F">
        <w:rPr>
          <w:rFonts w:ascii="Times New Roman" w:eastAsia="Times New Roman" w:hAnsi="Times New Roman"/>
          <w:i/>
          <w:vertAlign w:val="superscript"/>
          <w:lang w:eastAsia="ar-SA"/>
        </w:rPr>
        <w:footnoteReference w:id="2"/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lang w:eastAsia="ar-SA"/>
        </w:rPr>
        <w:t>Я даю согласие на использование моих персональных данных</w:t>
      </w: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color w:val="000000"/>
          <w:vertAlign w:val="superscript"/>
          <w:lang w:eastAsia="ru-RU"/>
        </w:rPr>
        <w:t>указать муниципалитет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A76A8F">
        <w:rPr>
          <w:rFonts w:ascii="Times New Roman" w:eastAsia="Times New Roman" w:hAnsi="Times New Roman"/>
          <w:bCs/>
          <w:u w:val="single"/>
          <w:lang w:eastAsia="ar-SA"/>
        </w:rPr>
        <w:t xml:space="preserve">регионального этапа </w:t>
      </w:r>
      <w:r w:rsidRPr="00A76A8F">
        <w:rPr>
          <w:rFonts w:ascii="Times New Roman" w:eastAsia="Times New Roman" w:hAnsi="Times New Roman"/>
          <w:u w:val="single"/>
          <w:lang w:eastAsia="ar-SA"/>
        </w:rPr>
        <w:t>Всероссийского конкурса изобразительного искусства и декоративно-прикладного творчества «Палитра ремёсел»</w:t>
      </w: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Я проинформирован, что </w:t>
      </w:r>
      <w:r w:rsidRPr="00A76A8F">
        <w:rPr>
          <w:rFonts w:ascii="Times New Roman" w:eastAsia="Times New Roman" w:hAnsi="Times New Roman"/>
          <w:lang w:eastAsia="ar-SA"/>
        </w:rPr>
        <w:t xml:space="preserve">Операторы </w:t>
      </w:r>
      <w:r w:rsidRPr="00A76A8F">
        <w:rPr>
          <w:rFonts w:ascii="Times New Roman" w:eastAsia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76A8F">
        <w:rPr>
          <w:rFonts w:ascii="Times New Roman" w:eastAsia="Times New Roman" w:hAnsi="Times New Roman"/>
          <w:lang w:eastAsia="ar-SA"/>
        </w:rPr>
        <w:t>несовершеннолетнего</w:t>
      </w:r>
      <w:r w:rsidRPr="00A76A8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"____" ___________ 20___ г.</w:t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  <w:t>___________________________ /_________________/</w:t>
      </w:r>
    </w:p>
    <w:p w:rsidR="00A76A8F" w:rsidRPr="00A76A8F" w:rsidRDefault="00A76A8F" w:rsidP="00A76A8F">
      <w:pPr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                                                         Расшифровка подписи                  Подпись     </w:t>
      </w: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lang w:eastAsia="hi-IN"/>
        </w:rPr>
      </w:pPr>
    </w:p>
    <w:p w:rsidR="00A76A8F" w:rsidRPr="00A76A8F" w:rsidRDefault="00A76A8F" w:rsidP="00A76A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76A8F" w:rsidRPr="00A76A8F" w:rsidRDefault="00A76A8F" w:rsidP="00A76A8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lastRenderedPageBreak/>
        <w:t>СОГЛАСИЕ РОДИТЕЛЯ (ЗАКОННОГО ПРЕДСТАВИТЕЛЯ)</w:t>
      </w:r>
    </w:p>
    <w:p w:rsidR="00A76A8F" w:rsidRPr="00A76A8F" w:rsidRDefault="00A76A8F" w:rsidP="00A76A8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>НА ОБРАБОТКУ ПЕРСОНАЛЬНЫХ ДАННЫХ НЕСОВЕРШЕННОЛЕТНЕГО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A76A8F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зарегистрированного по адресу:_________________________________________________________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A76A8F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A76A8F" w:rsidRPr="00A76A8F" w:rsidRDefault="00A76A8F" w:rsidP="00A7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A76A8F">
        <w:rPr>
          <w:rFonts w:ascii="Times New Roman" w:eastAsia="Times New Roman" w:hAnsi="Times New Roman"/>
          <w:lang w:eastAsia="ar-SA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A76A8F">
        <w:rPr>
          <w:rFonts w:ascii="Times New Roman" w:eastAsia="Times New Roman" w:hAnsi="Times New Roman"/>
          <w:i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A76A8F">
        <w:rPr>
          <w:rFonts w:ascii="Times New Roman" w:eastAsia="Times New Roman" w:hAnsi="Times New Roman"/>
          <w:i/>
          <w:vertAlign w:val="superscript"/>
          <w:lang w:eastAsia="ar-SA"/>
        </w:rPr>
        <w:footnoteReference w:id="3"/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lang w:eastAsia="ar-SA"/>
        </w:rPr>
        <w:t xml:space="preserve">Я даю согласие на использование персональных данных несовершеннолетнего </w:t>
      </w:r>
      <w:r w:rsidRPr="00A76A8F">
        <w:rPr>
          <w:rFonts w:ascii="Times New Roman" w:eastAsia="Times New Roman" w:hAnsi="Times New Roman"/>
          <w:color w:val="000000"/>
          <w:lang w:eastAsia="ru-RU"/>
        </w:rPr>
        <w:t>исключительно в целях оформления сводной заявки от _____________________________________________________________________________________</w:t>
      </w:r>
    </w:p>
    <w:p w:rsidR="00A76A8F" w:rsidRPr="00A76A8F" w:rsidRDefault="00A76A8F" w:rsidP="00A76A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76A8F">
        <w:rPr>
          <w:rFonts w:ascii="Times New Roman" w:eastAsia="Times New Roman" w:hAnsi="Times New Roman"/>
          <w:color w:val="000000"/>
          <w:vertAlign w:val="superscript"/>
          <w:lang w:eastAsia="ru-RU"/>
        </w:rPr>
        <w:t>указать муниципалитет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A76A8F">
        <w:rPr>
          <w:rFonts w:ascii="Times New Roman" w:eastAsia="Times New Roman" w:hAnsi="Times New Roman"/>
          <w:bCs/>
          <w:u w:val="single"/>
          <w:lang w:eastAsia="ar-SA"/>
        </w:rPr>
        <w:t xml:space="preserve">регионального этапа </w:t>
      </w:r>
      <w:r w:rsidRPr="00A76A8F">
        <w:rPr>
          <w:rFonts w:ascii="Times New Roman" w:eastAsia="Times New Roman" w:hAnsi="Times New Roman"/>
          <w:u w:val="single"/>
          <w:lang w:eastAsia="ar-SA"/>
        </w:rPr>
        <w:t>Всероссийского конкурса изобразительного искусства и декоративно-прикладного творчества «Палитра ремёсел»</w:t>
      </w: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76A8F" w:rsidRPr="00A76A8F" w:rsidRDefault="00A76A8F" w:rsidP="00A76A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ab/>
        <w:t xml:space="preserve">Я проинформирован, что </w:t>
      </w:r>
      <w:r w:rsidRPr="00A76A8F">
        <w:rPr>
          <w:rFonts w:ascii="Times New Roman" w:eastAsia="Times New Roman" w:hAnsi="Times New Roman"/>
          <w:lang w:eastAsia="ar-SA"/>
        </w:rPr>
        <w:t xml:space="preserve">Операторы </w:t>
      </w:r>
      <w:r w:rsidRPr="00A76A8F">
        <w:rPr>
          <w:rFonts w:ascii="Times New Roman" w:eastAsia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76A8F">
        <w:rPr>
          <w:rFonts w:ascii="Times New Roman" w:eastAsia="Times New Roman" w:hAnsi="Times New Roman"/>
          <w:lang w:eastAsia="ar-SA"/>
        </w:rPr>
        <w:t>несовершеннолетнего</w:t>
      </w:r>
      <w:r w:rsidRPr="00A76A8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76A8F" w:rsidRPr="00A76A8F" w:rsidRDefault="00A76A8F" w:rsidP="00A76A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6A8F">
        <w:rPr>
          <w:rFonts w:ascii="Times New Roman" w:eastAsia="Times New Roman" w:hAnsi="Times New Roman"/>
          <w:color w:val="000000"/>
          <w:lang w:eastAsia="ru-RU"/>
        </w:rPr>
        <w:t>"____" ___________ 20___ г.</w:t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</w:r>
      <w:r w:rsidRPr="00A76A8F">
        <w:rPr>
          <w:rFonts w:ascii="Times New Roman" w:eastAsia="Times New Roman" w:hAnsi="Times New Roman"/>
          <w:color w:val="000000"/>
          <w:lang w:eastAsia="ru-RU"/>
        </w:rPr>
        <w:tab/>
        <w:t>___________________________ /_________________/</w:t>
      </w:r>
    </w:p>
    <w:p w:rsidR="00D74064" w:rsidRDefault="00D74064" w:rsidP="00A76A8F"/>
    <w:sectPr w:rsidR="00D74064" w:rsidSect="00BD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6F" w:rsidRDefault="0067266F" w:rsidP="00A76A8F">
      <w:pPr>
        <w:spacing w:after="0" w:line="240" w:lineRule="auto"/>
      </w:pPr>
      <w:r>
        <w:separator/>
      </w:r>
    </w:p>
  </w:endnote>
  <w:endnote w:type="continuationSeparator" w:id="1">
    <w:p w:rsidR="0067266F" w:rsidRDefault="0067266F" w:rsidP="00A7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6F" w:rsidRDefault="0067266F" w:rsidP="00A76A8F">
      <w:pPr>
        <w:spacing w:after="0" w:line="240" w:lineRule="auto"/>
      </w:pPr>
      <w:r>
        <w:separator/>
      </w:r>
    </w:p>
  </w:footnote>
  <w:footnote w:type="continuationSeparator" w:id="1">
    <w:p w:rsidR="0067266F" w:rsidRDefault="0067266F" w:rsidP="00A76A8F">
      <w:pPr>
        <w:spacing w:after="0" w:line="240" w:lineRule="auto"/>
      </w:pPr>
      <w:r>
        <w:continuationSeparator/>
      </w:r>
    </w:p>
  </w:footnote>
  <w:footnote w:id="2">
    <w:p w:rsidR="00A76A8F" w:rsidRPr="0042145C" w:rsidRDefault="00A76A8F" w:rsidP="00A76A8F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A76A8F" w:rsidRDefault="00A76A8F" w:rsidP="00A76A8F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8F"/>
    <w:rsid w:val="00125E12"/>
    <w:rsid w:val="00260F07"/>
    <w:rsid w:val="003E0880"/>
    <w:rsid w:val="0067266F"/>
    <w:rsid w:val="008C3ED8"/>
    <w:rsid w:val="00A76A8F"/>
    <w:rsid w:val="00BD7A09"/>
    <w:rsid w:val="00D7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6A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6A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A76A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6A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6A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A76A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2019-11-29T06:49:00Z</cp:lastPrinted>
  <dcterms:created xsi:type="dcterms:W3CDTF">2019-11-29T09:01:00Z</dcterms:created>
  <dcterms:modified xsi:type="dcterms:W3CDTF">2019-11-29T09:01:00Z</dcterms:modified>
</cp:coreProperties>
</file>