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5" w:rsidRDefault="00187A65" w:rsidP="00187A65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Приоритетный  проект Тамбовской области</w:t>
      </w:r>
    </w:p>
    <w:p w:rsidR="00187A65" w:rsidRDefault="00187A65" w:rsidP="00187A65">
      <w:pPr>
        <w:pStyle w:val="Default"/>
        <w:rPr>
          <w:b/>
          <w:bCs/>
          <w:sz w:val="32"/>
          <w:szCs w:val="32"/>
        </w:rPr>
      </w:pPr>
    </w:p>
    <w:p w:rsidR="00187A65" w:rsidRDefault="00187A65" w:rsidP="00187A65">
      <w:pPr>
        <w:pStyle w:val="Default"/>
        <w:rPr>
          <w:b/>
          <w:bCs/>
          <w:sz w:val="32"/>
          <w:szCs w:val="32"/>
        </w:rPr>
      </w:pPr>
    </w:p>
    <w:p w:rsidR="00187A65" w:rsidRPr="00D2797C" w:rsidRDefault="00187A65" w:rsidP="00187A65">
      <w:pPr>
        <w:pStyle w:val="Default"/>
        <w:rPr>
          <w:sz w:val="28"/>
          <w:szCs w:val="28"/>
        </w:rPr>
      </w:pPr>
      <w:r w:rsidRPr="00D2797C">
        <w:rPr>
          <w:sz w:val="28"/>
          <w:szCs w:val="28"/>
        </w:rPr>
        <w:t xml:space="preserve">В 2018 году администрацией Тамбовской области перед Министерством образования и науки Российской Федерации взяты обязательства по достижению показателей эффективности реализации мероприятий регионального приоритетного проекта «Доступное дополнительное образование для детей в Тамбовской области» (далее – Приоритетный проект). </w:t>
      </w:r>
    </w:p>
    <w:p w:rsidR="00187A65" w:rsidRPr="00D2797C" w:rsidRDefault="00187A65" w:rsidP="00187A65">
      <w:pPr>
        <w:pStyle w:val="Default"/>
        <w:rPr>
          <w:sz w:val="28"/>
          <w:szCs w:val="28"/>
        </w:rPr>
      </w:pPr>
      <w:proofErr w:type="gramStart"/>
      <w:r w:rsidRPr="00D2797C">
        <w:rPr>
          <w:sz w:val="28"/>
          <w:szCs w:val="28"/>
        </w:rPr>
        <w:t xml:space="preserve">Одним из мероприятий Приоритетного проекта является внедрение на территории Тамбовской области общедоступного регионального навигатора (информационного портала, с муниципальными сегментами), позволяющего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обеспечивающий возможность проектирования индивидуальных образовательных траекторий ребенка. </w:t>
      </w:r>
      <w:proofErr w:type="gramEnd"/>
    </w:p>
    <w:p w:rsidR="00187A65" w:rsidRPr="00D2797C" w:rsidRDefault="00187A65" w:rsidP="00187A65">
      <w:pPr>
        <w:pStyle w:val="Default"/>
        <w:rPr>
          <w:sz w:val="28"/>
          <w:szCs w:val="28"/>
        </w:rPr>
      </w:pPr>
      <w:r w:rsidRPr="00D2797C">
        <w:rPr>
          <w:sz w:val="28"/>
          <w:szCs w:val="28"/>
        </w:rPr>
        <w:t xml:space="preserve">В начале 2018 года, при поддержке Федерального института развития образования, был создан программный навигатор системы дополнительного образования детей Тамбовской области (Далее - Навигатор) – интернет-портал, где родители ищут кружки и секции для своих детей, а организации дополнительного образования привлекают детей на свои занятия. </w:t>
      </w:r>
    </w:p>
    <w:p w:rsidR="00187A65" w:rsidRPr="00D2797C" w:rsidRDefault="00187A65" w:rsidP="00D2797C">
      <w:pPr>
        <w:pStyle w:val="Default"/>
        <w:rPr>
          <w:color w:val="auto"/>
          <w:sz w:val="28"/>
          <w:szCs w:val="28"/>
        </w:rPr>
      </w:pPr>
      <w:r w:rsidRPr="00D2797C">
        <w:rPr>
          <w:sz w:val="28"/>
          <w:szCs w:val="28"/>
        </w:rPr>
        <w:t xml:space="preserve">На сайте Навигатора родители смогут найти учебные программы и мероприятия дополнительного образования. Для записи на них детей родитель должен будет заполнить заявку в Навигаторе. Заявки рассматривает Организатор – физическое или юридическое лицо, представивший вНавигатор выбранную учебную программу или мероприятие. </w:t>
      </w:r>
      <w:r w:rsidRPr="00D2797C">
        <w:rPr>
          <w:color w:val="auto"/>
          <w:sz w:val="28"/>
          <w:szCs w:val="28"/>
        </w:rPr>
        <w:t xml:space="preserve">На портале Навигатора можно ознакомиться со всеми программами и мероприятиями дополнительного образования детей, а также осуществить предварительную запись ребенка, на выбранную программу или мероприятие. </w:t>
      </w:r>
      <w:r w:rsidR="00D2797C" w:rsidRPr="00D2797C">
        <w:rPr>
          <w:color w:val="333333"/>
          <w:sz w:val="28"/>
          <w:szCs w:val="28"/>
        </w:rPr>
        <w:t xml:space="preserve">Если вы заинтересованы в развитии интересов своего ребенка  перейдите по ссылке </w:t>
      </w:r>
      <w:hyperlink r:id="rId4" w:tgtFrame="_blank" w:history="1">
        <w:r w:rsidRPr="00D2797C">
          <w:rPr>
            <w:rStyle w:val="a3"/>
            <w:color w:val="E54E53"/>
            <w:sz w:val="28"/>
            <w:szCs w:val="28"/>
            <w:u w:val="none"/>
          </w:rPr>
          <w:t>https://tambov.pfdo.ru/</w:t>
        </w:r>
      </w:hyperlink>
      <w:r w:rsidR="00D2797C" w:rsidRPr="00D2797C">
        <w:rPr>
          <w:color w:val="333333"/>
          <w:sz w:val="28"/>
          <w:szCs w:val="28"/>
        </w:rPr>
        <w:t>.</w:t>
      </w:r>
    </w:p>
    <w:sectPr w:rsidR="00187A65" w:rsidRPr="00D2797C" w:rsidSect="006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65"/>
    <w:rsid w:val="000A6A45"/>
    <w:rsid w:val="00187A65"/>
    <w:rsid w:val="005C7FE4"/>
    <w:rsid w:val="006744D1"/>
    <w:rsid w:val="008909F1"/>
    <w:rsid w:val="00D2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7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7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mbov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2019-08-21T08:32:00Z</dcterms:created>
  <dcterms:modified xsi:type="dcterms:W3CDTF">2019-08-21T08:32:00Z</dcterms:modified>
</cp:coreProperties>
</file>