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8B" w:rsidRPr="00FD328B" w:rsidRDefault="00FD328B" w:rsidP="00FD328B">
      <w:pP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328B">
        <w:rPr>
          <w:rFonts w:ascii="Times New Roman" w:eastAsia="Calibri" w:hAnsi="Times New Roman" w:cs="Times New Roman"/>
          <w:sz w:val="28"/>
          <w:szCs w:val="28"/>
        </w:rPr>
        <w:t>АДМИНИСТРАЦИЯ ГАВРИЛОВСКОГО РАЙОНА</w:t>
      </w:r>
    </w:p>
    <w:p w:rsidR="00FD328B" w:rsidRPr="00FD328B" w:rsidRDefault="00FD328B" w:rsidP="00FD328B">
      <w:pP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328B">
        <w:rPr>
          <w:rFonts w:ascii="Times New Roman" w:eastAsia="Calibri" w:hAnsi="Times New Roman" w:cs="Times New Roman"/>
          <w:sz w:val="28"/>
          <w:szCs w:val="28"/>
        </w:rPr>
        <w:t>ОТДЕЛ ОБРАЗОВАНИЯ</w:t>
      </w:r>
    </w:p>
    <w:p w:rsidR="00FD328B" w:rsidRPr="00FD328B" w:rsidRDefault="00FD328B" w:rsidP="00FD328B">
      <w:pP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328B" w:rsidRPr="00FD328B" w:rsidRDefault="00FD328B" w:rsidP="00FD328B">
      <w:pP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328B" w:rsidRPr="00FD328B" w:rsidRDefault="00FD328B" w:rsidP="00FD328B">
      <w:pP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328B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FD328B" w:rsidRPr="00FD328B" w:rsidRDefault="00FD328B" w:rsidP="00FD328B">
      <w:pP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FD328B" w:rsidRPr="00FD328B" w:rsidTr="00FD328B">
        <w:tc>
          <w:tcPr>
            <w:tcW w:w="3190" w:type="dxa"/>
            <w:hideMark/>
          </w:tcPr>
          <w:p w:rsidR="00FD328B" w:rsidRPr="00FD328B" w:rsidRDefault="00FD328B" w:rsidP="00FD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26.04</w:t>
            </w:r>
            <w:r w:rsidRPr="00FD328B">
              <w:rPr>
                <w:rFonts w:ascii="Times New Roman" w:eastAsia="Calibri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3190" w:type="dxa"/>
            <w:hideMark/>
          </w:tcPr>
          <w:p w:rsidR="00FD328B" w:rsidRPr="00FD328B" w:rsidRDefault="00FD328B" w:rsidP="00FD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D328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FD328B">
              <w:rPr>
                <w:rFonts w:ascii="Times New Roman" w:eastAsia="Calibri" w:hAnsi="Times New Roman" w:cs="Times New Roman"/>
                <w:sz w:val="28"/>
                <w:szCs w:val="28"/>
              </w:rPr>
              <w:t>. Гавриловка 2-я</w:t>
            </w:r>
          </w:p>
        </w:tc>
        <w:tc>
          <w:tcPr>
            <w:tcW w:w="3191" w:type="dxa"/>
            <w:hideMark/>
          </w:tcPr>
          <w:p w:rsidR="00FD328B" w:rsidRDefault="00FD328B" w:rsidP="00FD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85</w:t>
            </w:r>
          </w:p>
          <w:p w:rsidR="00FD328B" w:rsidRPr="00FD328B" w:rsidRDefault="00FD328B" w:rsidP="00FD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D328B" w:rsidRPr="00FD328B" w:rsidRDefault="00FD328B" w:rsidP="00FD328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D328B" w:rsidRDefault="00FD328B" w:rsidP="00FD328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О проведении </w:t>
      </w:r>
      <w:r w:rsidRPr="00FD328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экологической акции «Чистый ручеек» </w:t>
      </w:r>
    </w:p>
    <w:p w:rsidR="00FD328B" w:rsidRDefault="00FD328B" w:rsidP="00FD328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D328B" w:rsidRPr="006F7907" w:rsidRDefault="00FD328B" w:rsidP="006F7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9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управления образования и науки Тамбовской  области от 24.04.2018г № 1103 «О</w:t>
      </w:r>
      <w:r w:rsidRPr="006F790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проведении  экологической акции «Чистый ручеек» </w:t>
      </w:r>
      <w:r w:rsidRPr="006F7907">
        <w:rPr>
          <w:rFonts w:ascii="Times New Roman" w:hAnsi="Times New Roman" w:cs="Times New Roman"/>
          <w:sz w:val="28"/>
          <w:szCs w:val="28"/>
        </w:rPr>
        <w:t>и в целях формирования экологической культуры и развития детского сотрудничества в области экологии, привлечения внимания учащихся и общественности к проблемам охраны водных объектов, расположенных на территории Гавриловского района</w:t>
      </w:r>
      <w:proofErr w:type="gramStart"/>
      <w:r w:rsidRPr="006F79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ПРИКАЗЫВАЮ:</w:t>
      </w:r>
    </w:p>
    <w:p w:rsidR="00FD328B" w:rsidRPr="006F7907" w:rsidRDefault="00FD328B" w:rsidP="006F7907">
      <w:pPr>
        <w:pStyle w:val="Standard"/>
        <w:ind w:firstLine="851"/>
        <w:rPr>
          <w:rFonts w:ascii="Times New Roman" w:hAnsi="Times New Roman" w:cs="Times New Roman"/>
          <w:sz w:val="28"/>
          <w:szCs w:val="28"/>
        </w:rPr>
      </w:pPr>
      <w:r w:rsidRPr="006F790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</w:t>
      </w:r>
      <w:r w:rsidR="006F790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  <w:r w:rsidR="006F7907">
        <w:rPr>
          <w:rFonts w:ascii="Times New Roman" w:hAnsi="Times New Roman" w:cs="Times New Roman"/>
          <w:sz w:val="28"/>
          <w:szCs w:val="28"/>
        </w:rPr>
        <w:t>П</w:t>
      </w:r>
      <w:r w:rsidRPr="006F7907">
        <w:rPr>
          <w:rFonts w:ascii="Times New Roman" w:hAnsi="Times New Roman" w:cs="Times New Roman"/>
          <w:sz w:val="28"/>
          <w:szCs w:val="28"/>
        </w:rPr>
        <w:t>ровести   в   период с 23 апреля по 25 мая 2018 года  экологическую акцию «Чистый ручеек» (далее – Акция)</w:t>
      </w:r>
    </w:p>
    <w:p w:rsidR="00FD328B" w:rsidRPr="006F7907" w:rsidRDefault="006F7907" w:rsidP="006F7907">
      <w:pPr>
        <w:ind w:left="851" w:hanging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          </w:t>
      </w:r>
      <w:r w:rsidR="00FD328B" w:rsidRPr="006F79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  <w:r w:rsidR="00FD328B" w:rsidRPr="006F790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Утвердить положение о проведении Акции (Приложение 1).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br/>
        <w:t>3.</w:t>
      </w:r>
      <w:r w:rsidR="00FD328B" w:rsidRPr="006F790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Утвердить состав оргкомитета Акции (Приложение 2).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br/>
      </w:r>
      <w:r w:rsidR="00FD328B" w:rsidRPr="006F790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4. 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Директору МБОУ 2-</w:t>
      </w:r>
      <w:r w:rsidR="00FD328B" w:rsidRPr="006F790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Гавриловская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proofErr w:type="spellStart"/>
      <w:r w:rsidR="00FD328B" w:rsidRPr="006F790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сош</w:t>
      </w:r>
      <w:proofErr w:type="spellEnd"/>
      <w:r w:rsidR="00FD328B" w:rsidRPr="006F790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Филимонову А.А. обеспечить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 </w:t>
      </w:r>
      <w:r w:rsidR="00FD328B" w:rsidRPr="006F790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 </w:t>
      </w:r>
      <w:r w:rsidR="00FD328B" w:rsidRPr="006F790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учащихся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 </w:t>
      </w:r>
      <w:r w:rsidR="00FD328B" w:rsidRPr="006F790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 </w:t>
      </w:r>
      <w:r w:rsidR="00FD328B" w:rsidRPr="006F790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Акции.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br/>
      </w:r>
      <w:r w:rsidR="00FD328B" w:rsidRPr="006F790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5. </w:t>
      </w:r>
      <w:r w:rsidR="00FD328B" w:rsidRPr="006F79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Контроль за исполнением настоящего приказа </w:t>
      </w:r>
      <w:r w:rsidR="00FD328B" w:rsidRPr="006F79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оставляю за собой.</w:t>
      </w:r>
    </w:p>
    <w:p w:rsidR="00FD328B" w:rsidRDefault="00FD328B" w:rsidP="00FD328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</w:p>
    <w:p w:rsidR="00FD328B" w:rsidRDefault="00FD328B" w:rsidP="00FD328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Начальник отдела образования</w:t>
      </w:r>
    </w:p>
    <w:p w:rsidR="00FD328B" w:rsidRPr="00FD328B" w:rsidRDefault="00FD328B" w:rsidP="00FD328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администрации                                                    Н.Н. </w:t>
      </w:r>
      <w:proofErr w:type="spellStart"/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Кузенкова</w:t>
      </w:r>
      <w:proofErr w:type="spellEnd"/>
    </w:p>
    <w:p w:rsidR="00FD328B" w:rsidRPr="00FD328B" w:rsidRDefault="00FD328B" w:rsidP="00FD328B">
      <w:pPr>
        <w:suppressAutoHyphens/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D328B" w:rsidRPr="00FD328B" w:rsidRDefault="00FD328B" w:rsidP="00FD328B">
      <w:pPr>
        <w:suppressAutoHyphens/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D328B" w:rsidRPr="0009266D" w:rsidRDefault="00FD328B" w:rsidP="00FD328B">
      <w:pPr>
        <w:pStyle w:val="Standard"/>
        <w:ind w:firstLine="851"/>
        <w:rPr>
          <w:rFonts w:cs="Times New Roman"/>
          <w:sz w:val="28"/>
          <w:szCs w:val="28"/>
        </w:rPr>
      </w:pPr>
    </w:p>
    <w:p w:rsidR="00FD328B" w:rsidRDefault="00FD328B" w:rsidP="00FD328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D328B" w:rsidRPr="00FD328B" w:rsidRDefault="00FD328B" w:rsidP="00FD328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BA10AC" w:rsidRDefault="00BA10AC"/>
    <w:p w:rsidR="00D10798" w:rsidRDefault="00D10798" w:rsidP="00D107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/>
        </w:rPr>
      </w:pPr>
    </w:p>
    <w:p w:rsidR="00D10798" w:rsidRDefault="00D10798" w:rsidP="00D107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/>
        </w:rPr>
      </w:pPr>
    </w:p>
    <w:p w:rsidR="00D10798" w:rsidRDefault="00D10798" w:rsidP="00D107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/>
        </w:rPr>
      </w:pPr>
    </w:p>
    <w:p w:rsidR="00D10798" w:rsidRDefault="00D10798" w:rsidP="00D107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/>
        </w:rPr>
      </w:pPr>
    </w:p>
    <w:p w:rsidR="00D10798" w:rsidRDefault="00D10798" w:rsidP="00D107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/>
        </w:rPr>
      </w:pPr>
    </w:p>
    <w:p w:rsidR="00D10798" w:rsidRDefault="00D10798" w:rsidP="00D107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/>
        </w:rPr>
      </w:pPr>
    </w:p>
    <w:p w:rsidR="00D10798" w:rsidRDefault="00D10798" w:rsidP="00D107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/>
        </w:rPr>
      </w:pPr>
    </w:p>
    <w:p w:rsidR="00D10798" w:rsidRDefault="00D10798" w:rsidP="00D107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/>
        </w:rPr>
      </w:pPr>
    </w:p>
    <w:p w:rsidR="006F7907" w:rsidRDefault="006F7907" w:rsidP="00D107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/>
        </w:rPr>
      </w:pPr>
    </w:p>
    <w:p w:rsidR="006F7907" w:rsidRDefault="006F7907" w:rsidP="00D107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/>
        </w:rPr>
      </w:pPr>
    </w:p>
    <w:p w:rsidR="00D10798" w:rsidRDefault="00D10798" w:rsidP="00D107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D10798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lastRenderedPageBreak/>
        <w:t>ПОЛОЖЕНИЕ</w:t>
      </w:r>
    </w:p>
    <w:p w:rsidR="00D10798" w:rsidRPr="00D10798" w:rsidRDefault="00D10798" w:rsidP="00D107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/>
        </w:rPr>
        <w:t xml:space="preserve">о проведении </w:t>
      </w:r>
      <w:r w:rsidRPr="00D10798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/>
        </w:rPr>
        <w:t xml:space="preserve"> экологической акции «Чистый ручеек»</w:t>
      </w:r>
    </w:p>
    <w:p w:rsidR="00D10798" w:rsidRPr="00D10798" w:rsidRDefault="00D10798" w:rsidP="00D107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hd w:val="clear" w:color="auto" w:fill="FFFFFF"/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/>
        </w:rPr>
      </w:pPr>
      <w:r w:rsidRPr="00D10798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>1. Общие положения</w:t>
      </w:r>
    </w:p>
    <w:p w:rsidR="00D10798" w:rsidRPr="00D10798" w:rsidRDefault="00D10798" w:rsidP="00D10798">
      <w:pPr>
        <w:shd w:val="clear" w:color="auto" w:fill="FFFFFF"/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  <w:t>1.</w:t>
      </w:r>
      <w:r w:rsidRPr="00D10798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 </w:t>
      </w:r>
      <w:r w:rsidRPr="00D1079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Настоящее положение определяет порядок организации и проведения областной экологической акции «Чистый ручеек» (далее – Акция).</w:t>
      </w:r>
    </w:p>
    <w:p w:rsidR="00D10798" w:rsidRPr="00D10798" w:rsidRDefault="00D10798" w:rsidP="00D10798">
      <w:pPr>
        <w:shd w:val="clear" w:color="auto" w:fill="FFFFFF"/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</w:r>
    </w:p>
    <w:p w:rsidR="00D10798" w:rsidRPr="00D10798" w:rsidRDefault="00D10798" w:rsidP="00D10798">
      <w:pPr>
        <w:shd w:val="clear" w:color="auto" w:fill="FFFFFF"/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D1079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2. Цели и задачи</w:t>
      </w:r>
    </w:p>
    <w:p w:rsidR="00D10798" w:rsidRPr="00D10798" w:rsidRDefault="00D10798" w:rsidP="00D1079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1079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2.1. Цель:</w:t>
      </w:r>
    </w:p>
    <w:p w:rsidR="00D10798" w:rsidRPr="00D10798" w:rsidRDefault="00D10798" w:rsidP="00D1079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1079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формирование экологической культуры и развитие сотрудничества в области экологии, привлечение внимания учащихся и общественности к проблемам охраны водных объектов, расположенных на территории Тамбовской области.</w:t>
      </w:r>
    </w:p>
    <w:p w:rsidR="00D10798" w:rsidRPr="00D10798" w:rsidRDefault="00D10798" w:rsidP="00D1079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1079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2.2. Задачи: </w:t>
      </w:r>
    </w:p>
    <w:p w:rsidR="00D10798" w:rsidRPr="00D10798" w:rsidRDefault="00D10798" w:rsidP="00D1079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1079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формирование ответственного отношения к состоянию водных объектов (рек, озер, прудов, родников, ручьев), как источнику здоровья и жизни на Земле; </w:t>
      </w:r>
    </w:p>
    <w:p w:rsidR="00D10798" w:rsidRPr="00D10798" w:rsidRDefault="00D10798" w:rsidP="00D10798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  <w:r w:rsidRPr="00D10798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развитие общественной активности и бережного отношения к природе через практическое участие в решении экологических проблем;</w:t>
      </w:r>
    </w:p>
    <w:p w:rsidR="00D10798" w:rsidRPr="00D10798" w:rsidRDefault="00D10798" w:rsidP="00D1079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1079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вовлечение учащихся в активную природоохранную деятельность; </w:t>
      </w:r>
    </w:p>
    <w:p w:rsidR="00D10798" w:rsidRPr="00D10798" w:rsidRDefault="00D10798" w:rsidP="00D10798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D1079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экологическое просвещение населения. </w:t>
      </w:r>
    </w:p>
    <w:p w:rsidR="00D10798" w:rsidRPr="00D10798" w:rsidRDefault="00D10798" w:rsidP="00D10798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</w:pPr>
      <w:r w:rsidRPr="00D10798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>3. Участники</w:t>
      </w:r>
    </w:p>
    <w:p w:rsidR="00D10798" w:rsidRPr="00D10798" w:rsidRDefault="00D10798" w:rsidP="00D107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D1079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3.1. В Акции принимают участие педагогические работники и учащиеся образовательных организаций общего и дополнительного образования в возрасте от 11 до 18 лет.</w:t>
      </w:r>
    </w:p>
    <w:p w:rsidR="00D10798" w:rsidRPr="00D10798" w:rsidRDefault="00D10798" w:rsidP="00D107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D1079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4. Условия участия </w:t>
      </w:r>
    </w:p>
    <w:p w:rsidR="00D10798" w:rsidRPr="00D10798" w:rsidRDefault="00D10798" w:rsidP="00D107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1079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4.1. Место для проведения Акции в каждом муниципальном образовании определяется наличием в нем водных объектов (Приложение 1).</w:t>
      </w:r>
    </w:p>
    <w:p w:rsidR="00D10798" w:rsidRPr="00D10798" w:rsidRDefault="00D10798" w:rsidP="00D107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1079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4.2. Акция включает в себя:</w:t>
      </w:r>
    </w:p>
    <w:p w:rsidR="00D10798" w:rsidRPr="00D10798" w:rsidRDefault="00D10798" w:rsidP="00D107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1079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проведение экологических уроков, занятий, праздников и т.д.; </w:t>
      </w:r>
    </w:p>
    <w:p w:rsidR="00D10798" w:rsidRPr="00D10798" w:rsidRDefault="00D10798" w:rsidP="00D107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1079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мероприятия по расчистке ручьев и берегов водоемов от мусора, а также выполнение работ по очистке родников и благоустройству прилегающих к ним территорий.</w:t>
      </w:r>
    </w:p>
    <w:p w:rsidR="00D10798" w:rsidRPr="00D10798" w:rsidRDefault="00D10798" w:rsidP="00D107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1079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4.3. Все мероприятия по расчистке ручьев и берегов водоемов от мусора, а также выполнение работ по очистке родников и благоустройству прилегающих к ним территорий проводятся только с согласия родителей или законных представителей несовершеннолетних под руководством педагогических работников.</w:t>
      </w:r>
    </w:p>
    <w:p w:rsidR="00D10798" w:rsidRPr="00D10798" w:rsidRDefault="00D10798" w:rsidP="00D107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ru-RU"/>
        </w:rPr>
      </w:pPr>
      <w:r w:rsidRPr="00D1079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4.4. Все мероприятия Акции должны сопровождаться информационной поддержкой в средствах массовой информации (ТВ-съемка, публикации в газетах и сети Интернет).</w:t>
      </w:r>
    </w:p>
    <w:p w:rsidR="00D10798" w:rsidRPr="00D10798" w:rsidRDefault="00D10798" w:rsidP="00D107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D10798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>5. Сроки и порядок проведения</w:t>
      </w:r>
    </w:p>
    <w:p w:rsidR="00D10798" w:rsidRPr="00D10798" w:rsidRDefault="00D10798" w:rsidP="00D107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ru-RU"/>
        </w:rPr>
      </w:pPr>
      <w:r w:rsidRPr="00D1079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5.1. Акция проводится в период </w:t>
      </w:r>
      <w:r w:rsidRPr="00D10798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/>
        </w:rPr>
        <w:t>с 25</w:t>
      </w:r>
      <w:r w:rsidRPr="00D1079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апреля по 25 мая 2018 года</w:t>
      </w:r>
      <w:r w:rsidRPr="00D1079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</w:p>
    <w:p w:rsidR="00D10798" w:rsidRPr="00D10798" w:rsidRDefault="00D10798" w:rsidP="00D107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D1079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5.2. Этапы проведения Акции:</w:t>
      </w:r>
    </w:p>
    <w:p w:rsidR="00D10798" w:rsidRPr="00D10798" w:rsidRDefault="00D10798" w:rsidP="00D107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ru-RU"/>
        </w:rPr>
      </w:pPr>
      <w:r w:rsidRPr="00D1079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первый этап – </w:t>
      </w:r>
      <w:r w:rsidRPr="00D10798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>муниципальный</w:t>
      </w:r>
      <w:r w:rsidRPr="00D1079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(очный) с </w:t>
      </w:r>
      <w:r w:rsidRPr="00D1079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25 апреля по 11 мая 2018 года;</w:t>
      </w:r>
    </w:p>
    <w:p w:rsidR="00D10798" w:rsidRPr="00D10798" w:rsidRDefault="00D10798" w:rsidP="00D107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D1079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отчеты о проведенных мероприятиях Акции, включающие: </w:t>
      </w:r>
    </w:p>
    <w:p w:rsidR="00D10798" w:rsidRPr="00D10798" w:rsidRDefault="00D10798" w:rsidP="00D107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D1079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перечень мероприятий, проведенных организацией, с кратким описанием (Приложение 2 к положению);  </w:t>
      </w:r>
    </w:p>
    <w:p w:rsidR="00D10798" w:rsidRPr="00D10798" w:rsidRDefault="00D10798" w:rsidP="00D107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D1079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сведения о выполненных в рамках Акции работах (Приложение 3 к положению);</w:t>
      </w:r>
    </w:p>
    <w:p w:rsidR="00D10798" w:rsidRPr="00D10798" w:rsidRDefault="00D10798" w:rsidP="00D107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D1079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информацию об участниках Акции (Приложение 4 к положению);</w:t>
      </w:r>
    </w:p>
    <w:p w:rsidR="00D10798" w:rsidRPr="00D10798" w:rsidRDefault="00D10798" w:rsidP="00D107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D1079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конспекты занятий, сценарии праздников и др.;</w:t>
      </w:r>
    </w:p>
    <w:p w:rsidR="00D10798" w:rsidRPr="00D10798" w:rsidRDefault="00D10798" w:rsidP="00D107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D1079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фотографии только в электронном виде, имеющие эстетичный вид изображения (формат *.</w:t>
      </w:r>
      <w:proofErr w:type="spellStart"/>
      <w:r w:rsidRPr="00D1079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jpg</w:t>
      </w:r>
      <w:proofErr w:type="spellEnd"/>
      <w:r w:rsidRPr="00D1079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, пиксельное разрешение изображения не менее 300 </w:t>
      </w:r>
      <w:r w:rsidRPr="00D1079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en-US" w:eastAsia="ru-RU"/>
        </w:rPr>
        <w:t>dpi</w:t>
      </w:r>
      <w:r w:rsidRPr="00D1079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, размер изображения не менее 1280х1024 </w:t>
      </w:r>
      <w:proofErr w:type="spellStart"/>
      <w:r w:rsidRPr="00D1079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en-US" w:eastAsia="ru-RU"/>
        </w:rPr>
        <w:t>px</w:t>
      </w:r>
      <w:proofErr w:type="spellEnd"/>
      <w:r w:rsidRPr="00D1079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) и отражающие деятельность в мероприятиях Акции (количество фотографий от 10 до 20).</w:t>
      </w:r>
    </w:p>
    <w:p w:rsidR="00D10798" w:rsidRPr="00D10798" w:rsidRDefault="00D10798" w:rsidP="00D107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D1079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Приложение 1</w:t>
      </w:r>
    </w:p>
    <w:p w:rsidR="00D10798" w:rsidRPr="00D10798" w:rsidRDefault="00D10798" w:rsidP="00D10798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D1079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к положению</w:t>
      </w:r>
    </w:p>
    <w:p w:rsidR="00D10798" w:rsidRPr="00D10798" w:rsidRDefault="00D10798" w:rsidP="00D1079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/>
        </w:rPr>
      </w:pPr>
      <w:r w:rsidRPr="00D10798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>Перечень водных объектов Тамбовской области</w:t>
      </w:r>
    </w:p>
    <w:p w:rsidR="00D10798" w:rsidRPr="00D10798" w:rsidRDefault="00D10798" w:rsidP="00D1079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D10798" w:rsidRPr="00D10798" w:rsidTr="00136F85">
        <w:tc>
          <w:tcPr>
            <w:tcW w:w="9570" w:type="dxa"/>
            <w:gridSpan w:val="2"/>
            <w:shd w:val="clear" w:color="auto" w:fill="auto"/>
          </w:tcPr>
          <w:p w:rsidR="00D10798" w:rsidRPr="00D10798" w:rsidRDefault="00D10798" w:rsidP="00D1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ru-RU"/>
              </w:rPr>
            </w:pPr>
            <w:r w:rsidRPr="00D107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ru-RU"/>
              </w:rPr>
              <w:t>Гавриловский район</w:t>
            </w:r>
          </w:p>
        </w:tc>
      </w:tr>
      <w:tr w:rsidR="00D10798" w:rsidRPr="00D10798" w:rsidTr="00136F85">
        <w:tc>
          <w:tcPr>
            <w:tcW w:w="4785" w:type="dxa"/>
            <w:shd w:val="clear" w:color="auto" w:fill="auto"/>
          </w:tcPr>
          <w:p w:rsidR="00D10798" w:rsidRPr="00D10798" w:rsidRDefault="00D10798" w:rsidP="00D1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ru-RU"/>
              </w:rPr>
            </w:pPr>
            <w:r w:rsidRPr="00D1079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D1079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ru-RU"/>
              </w:rPr>
              <w:t>Нюдевка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D10798" w:rsidRPr="00D10798" w:rsidRDefault="00D10798" w:rsidP="00D1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ru-RU"/>
              </w:rPr>
            </w:pPr>
            <w:proofErr w:type="spellStart"/>
            <w:r w:rsidRPr="00D1079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ru-RU"/>
              </w:rPr>
              <w:t>с</w:t>
            </w:r>
            <w:proofErr w:type="gramStart"/>
            <w:r w:rsidRPr="00D1079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ru-RU"/>
              </w:rPr>
              <w:t>.П</w:t>
            </w:r>
            <w:proofErr w:type="gramEnd"/>
            <w:r w:rsidRPr="00D1079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ru-RU"/>
              </w:rPr>
              <w:t>ересыпкино</w:t>
            </w:r>
            <w:proofErr w:type="spellEnd"/>
          </w:p>
        </w:tc>
      </w:tr>
      <w:tr w:rsidR="00D10798" w:rsidRPr="00D10798" w:rsidTr="00136F85">
        <w:tc>
          <w:tcPr>
            <w:tcW w:w="4785" w:type="dxa"/>
            <w:shd w:val="clear" w:color="auto" w:fill="auto"/>
          </w:tcPr>
          <w:p w:rsidR="00D10798" w:rsidRPr="00D10798" w:rsidRDefault="00D10798" w:rsidP="00D1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ru-RU"/>
              </w:rPr>
            </w:pPr>
            <w:r w:rsidRPr="00D1079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ru-RU"/>
              </w:rPr>
              <w:t>Река Ира</w:t>
            </w:r>
          </w:p>
        </w:tc>
        <w:tc>
          <w:tcPr>
            <w:tcW w:w="4785" w:type="dxa"/>
            <w:shd w:val="clear" w:color="auto" w:fill="auto"/>
          </w:tcPr>
          <w:p w:rsidR="00D10798" w:rsidRPr="00D10798" w:rsidRDefault="00D10798" w:rsidP="00D1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ru-RU"/>
              </w:rPr>
            </w:pPr>
            <w:r w:rsidRPr="00D1079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ru-RU"/>
              </w:rPr>
              <w:t>с</w:t>
            </w:r>
            <w:proofErr w:type="gramStart"/>
            <w:r w:rsidRPr="00D1079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ru-RU"/>
              </w:rPr>
              <w:t>.Л</w:t>
            </w:r>
            <w:proofErr w:type="gramEnd"/>
            <w:r w:rsidRPr="00D1079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ru-RU"/>
              </w:rPr>
              <w:t>енинское</w:t>
            </w:r>
          </w:p>
        </w:tc>
      </w:tr>
      <w:tr w:rsidR="00D10798" w:rsidRPr="00D10798" w:rsidTr="00136F85">
        <w:tc>
          <w:tcPr>
            <w:tcW w:w="4785" w:type="dxa"/>
            <w:shd w:val="clear" w:color="auto" w:fill="auto"/>
          </w:tcPr>
          <w:p w:rsidR="00D10798" w:rsidRPr="00D10798" w:rsidRDefault="00D10798" w:rsidP="00D1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ru-RU"/>
              </w:rPr>
            </w:pPr>
            <w:r w:rsidRPr="00D1079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D1079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ru-RU"/>
              </w:rPr>
              <w:t>Кашма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D10798" w:rsidRPr="00D10798" w:rsidRDefault="00D10798" w:rsidP="00D1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ru-RU"/>
              </w:rPr>
            </w:pPr>
            <w:proofErr w:type="spellStart"/>
            <w:r w:rsidRPr="00D1079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ru-RU"/>
              </w:rPr>
              <w:t>с</w:t>
            </w:r>
            <w:proofErr w:type="gramStart"/>
            <w:r w:rsidRPr="00D1079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ru-RU"/>
              </w:rPr>
              <w:t>.О</w:t>
            </w:r>
            <w:proofErr w:type="gramEnd"/>
            <w:r w:rsidRPr="00D1079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ru-RU"/>
              </w:rPr>
              <w:t>сино-Гай</w:t>
            </w:r>
            <w:proofErr w:type="spellEnd"/>
          </w:p>
        </w:tc>
      </w:tr>
      <w:tr w:rsidR="00D10798" w:rsidRPr="00D10798" w:rsidTr="00136F85">
        <w:tc>
          <w:tcPr>
            <w:tcW w:w="4785" w:type="dxa"/>
            <w:shd w:val="clear" w:color="auto" w:fill="auto"/>
          </w:tcPr>
          <w:p w:rsidR="00D10798" w:rsidRPr="00D10798" w:rsidRDefault="00D10798" w:rsidP="00D1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ru-RU"/>
              </w:rPr>
            </w:pPr>
            <w:r w:rsidRPr="00D1079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ru-RU"/>
              </w:rPr>
              <w:t xml:space="preserve">Ручей </w:t>
            </w:r>
            <w:proofErr w:type="spellStart"/>
            <w:r w:rsidRPr="00D1079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ru-RU"/>
              </w:rPr>
              <w:t>Барсучка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D10798" w:rsidRPr="00D10798" w:rsidRDefault="00D10798" w:rsidP="00D1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ru-RU"/>
              </w:rPr>
            </w:pPr>
            <w:proofErr w:type="spellStart"/>
            <w:r w:rsidRPr="00D1079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ru-RU"/>
              </w:rPr>
              <w:t>с</w:t>
            </w:r>
            <w:proofErr w:type="gramStart"/>
            <w:r w:rsidRPr="00D1079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ru-RU"/>
              </w:rPr>
              <w:t>.О</w:t>
            </w:r>
            <w:proofErr w:type="gramEnd"/>
            <w:r w:rsidRPr="00D1079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ru-RU"/>
              </w:rPr>
              <w:t>сино-Гай</w:t>
            </w:r>
            <w:proofErr w:type="spellEnd"/>
          </w:p>
        </w:tc>
      </w:tr>
    </w:tbl>
    <w:p w:rsidR="00D10798" w:rsidRPr="00D10798" w:rsidRDefault="00D10798" w:rsidP="00D107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1079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Приложение 2</w:t>
      </w:r>
    </w:p>
    <w:p w:rsidR="00D10798" w:rsidRPr="00D10798" w:rsidRDefault="00D10798" w:rsidP="00D107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1079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 положению</w:t>
      </w:r>
    </w:p>
    <w:p w:rsidR="00D10798" w:rsidRPr="00D10798" w:rsidRDefault="00D10798" w:rsidP="00D107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D1079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Перечень мероприятий с кратким описанием</w:t>
      </w:r>
    </w:p>
    <w:p w:rsidR="00D10798" w:rsidRPr="00D10798" w:rsidRDefault="00D10798" w:rsidP="00D107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1791"/>
        <w:gridCol w:w="1593"/>
        <w:gridCol w:w="1593"/>
        <w:gridCol w:w="1693"/>
        <w:gridCol w:w="927"/>
        <w:gridCol w:w="1338"/>
      </w:tblGrid>
      <w:tr w:rsidR="00D10798" w:rsidRPr="00D10798" w:rsidTr="00136F85">
        <w:tc>
          <w:tcPr>
            <w:tcW w:w="636" w:type="dxa"/>
            <w:vMerge w:val="restart"/>
            <w:shd w:val="clear" w:color="auto" w:fill="auto"/>
          </w:tcPr>
          <w:p w:rsidR="00D10798" w:rsidRPr="00D10798" w:rsidRDefault="00D10798" w:rsidP="00D1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D107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107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п</w:t>
            </w:r>
            <w:proofErr w:type="gramEnd"/>
            <w:r w:rsidRPr="00D107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25" w:type="dxa"/>
            <w:vMerge w:val="restart"/>
            <w:shd w:val="clear" w:color="auto" w:fill="auto"/>
          </w:tcPr>
          <w:p w:rsidR="00D10798" w:rsidRPr="00D10798" w:rsidRDefault="00D10798" w:rsidP="00D1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D107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D10798" w:rsidRPr="00D10798" w:rsidRDefault="00D10798" w:rsidP="00D1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D107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Цель проведения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D10798" w:rsidRPr="00D10798" w:rsidRDefault="00D10798" w:rsidP="00D1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D107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832" w:type="dxa"/>
            <w:vMerge w:val="restart"/>
          </w:tcPr>
          <w:p w:rsidR="00D10798" w:rsidRPr="00D10798" w:rsidRDefault="00D10798" w:rsidP="00D1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D107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Место проведения (водный объект) </w:t>
            </w:r>
          </w:p>
        </w:tc>
        <w:tc>
          <w:tcPr>
            <w:tcW w:w="2092" w:type="dxa"/>
            <w:gridSpan w:val="2"/>
          </w:tcPr>
          <w:p w:rsidR="00D10798" w:rsidRPr="00D10798" w:rsidRDefault="00D10798" w:rsidP="00D1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D107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Количество</w:t>
            </w:r>
          </w:p>
          <w:p w:rsidR="00D10798" w:rsidRPr="00D10798" w:rsidRDefault="00D10798" w:rsidP="00D1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D107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участников</w:t>
            </w:r>
          </w:p>
        </w:tc>
      </w:tr>
      <w:tr w:rsidR="00D10798" w:rsidRPr="00D10798" w:rsidTr="00136F85">
        <w:tc>
          <w:tcPr>
            <w:tcW w:w="636" w:type="dxa"/>
            <w:vMerge/>
            <w:shd w:val="clear" w:color="auto" w:fill="auto"/>
          </w:tcPr>
          <w:p w:rsidR="00D10798" w:rsidRPr="00D10798" w:rsidRDefault="00D10798" w:rsidP="00D1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D10798" w:rsidRPr="00D10798" w:rsidRDefault="00D10798" w:rsidP="00D1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D10798" w:rsidRPr="00D10798" w:rsidRDefault="00D10798" w:rsidP="00D1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D10798" w:rsidRPr="00D10798" w:rsidRDefault="00D10798" w:rsidP="00D1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vMerge/>
          </w:tcPr>
          <w:p w:rsidR="00D10798" w:rsidRPr="00D10798" w:rsidRDefault="00D10798" w:rsidP="00D1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10798" w:rsidRPr="00D10798" w:rsidRDefault="00D10798" w:rsidP="00D1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D107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1099" w:type="dxa"/>
            <w:shd w:val="clear" w:color="auto" w:fill="auto"/>
          </w:tcPr>
          <w:p w:rsidR="00D10798" w:rsidRPr="00D10798" w:rsidRDefault="00D10798" w:rsidP="00D1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D107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взрослых</w:t>
            </w:r>
          </w:p>
        </w:tc>
      </w:tr>
      <w:tr w:rsidR="00D10798" w:rsidRPr="00D10798" w:rsidTr="00136F85">
        <w:tc>
          <w:tcPr>
            <w:tcW w:w="636" w:type="dxa"/>
            <w:shd w:val="clear" w:color="auto" w:fill="auto"/>
          </w:tcPr>
          <w:p w:rsidR="00D10798" w:rsidRPr="00D10798" w:rsidRDefault="00D10798" w:rsidP="00D107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D107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D10798" w:rsidRPr="00D10798" w:rsidRDefault="00D10798" w:rsidP="00D107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shd w:val="clear" w:color="auto" w:fill="auto"/>
          </w:tcPr>
          <w:p w:rsidR="00D10798" w:rsidRPr="00D10798" w:rsidRDefault="00D10798" w:rsidP="00D107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shd w:val="clear" w:color="auto" w:fill="auto"/>
          </w:tcPr>
          <w:p w:rsidR="00D10798" w:rsidRPr="00D10798" w:rsidRDefault="00D10798" w:rsidP="00D107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</w:tcPr>
          <w:p w:rsidR="00D10798" w:rsidRPr="00D10798" w:rsidRDefault="00D10798" w:rsidP="00D107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10798" w:rsidRPr="00D10798" w:rsidRDefault="00D10798" w:rsidP="00D107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D10798" w:rsidRPr="00D10798" w:rsidRDefault="00D10798" w:rsidP="00D107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D10798" w:rsidRPr="00D10798" w:rsidTr="00136F85">
        <w:tc>
          <w:tcPr>
            <w:tcW w:w="636" w:type="dxa"/>
            <w:shd w:val="clear" w:color="auto" w:fill="auto"/>
          </w:tcPr>
          <w:p w:rsidR="00D10798" w:rsidRPr="00D10798" w:rsidRDefault="00D10798" w:rsidP="00D107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D107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5" w:type="dxa"/>
            <w:shd w:val="clear" w:color="auto" w:fill="auto"/>
          </w:tcPr>
          <w:p w:rsidR="00D10798" w:rsidRPr="00D10798" w:rsidRDefault="00D10798" w:rsidP="00D107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shd w:val="clear" w:color="auto" w:fill="auto"/>
          </w:tcPr>
          <w:p w:rsidR="00D10798" w:rsidRPr="00D10798" w:rsidRDefault="00D10798" w:rsidP="00D107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shd w:val="clear" w:color="auto" w:fill="auto"/>
          </w:tcPr>
          <w:p w:rsidR="00D10798" w:rsidRPr="00D10798" w:rsidRDefault="00D10798" w:rsidP="00D107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</w:tcPr>
          <w:p w:rsidR="00D10798" w:rsidRPr="00D10798" w:rsidRDefault="00D10798" w:rsidP="00D107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10798" w:rsidRPr="00D10798" w:rsidRDefault="00D10798" w:rsidP="00D107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D10798" w:rsidRPr="00D10798" w:rsidRDefault="00D10798" w:rsidP="00D107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D10798" w:rsidRPr="00D10798" w:rsidTr="00136F85">
        <w:tc>
          <w:tcPr>
            <w:tcW w:w="636" w:type="dxa"/>
            <w:shd w:val="clear" w:color="auto" w:fill="auto"/>
          </w:tcPr>
          <w:p w:rsidR="00D10798" w:rsidRPr="00D10798" w:rsidRDefault="00D10798" w:rsidP="00D107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D107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3…</w:t>
            </w:r>
          </w:p>
        </w:tc>
        <w:tc>
          <w:tcPr>
            <w:tcW w:w="1825" w:type="dxa"/>
            <w:shd w:val="clear" w:color="auto" w:fill="auto"/>
          </w:tcPr>
          <w:p w:rsidR="00D10798" w:rsidRPr="00D10798" w:rsidRDefault="00D10798" w:rsidP="00D107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shd w:val="clear" w:color="auto" w:fill="auto"/>
          </w:tcPr>
          <w:p w:rsidR="00D10798" w:rsidRPr="00D10798" w:rsidRDefault="00D10798" w:rsidP="00D107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shd w:val="clear" w:color="auto" w:fill="auto"/>
          </w:tcPr>
          <w:p w:rsidR="00D10798" w:rsidRPr="00D10798" w:rsidRDefault="00D10798" w:rsidP="00D107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</w:tcPr>
          <w:p w:rsidR="00D10798" w:rsidRPr="00D10798" w:rsidRDefault="00D10798" w:rsidP="00D107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10798" w:rsidRPr="00D10798" w:rsidRDefault="00D10798" w:rsidP="00D107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D10798" w:rsidRPr="00D10798" w:rsidRDefault="00D10798" w:rsidP="00D107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</w:tbl>
    <w:p w:rsidR="00D10798" w:rsidRPr="00D10798" w:rsidRDefault="00D10798" w:rsidP="00D107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bookmarkStart w:id="0" w:name="_GoBack"/>
      <w:bookmarkEnd w:id="0"/>
    </w:p>
    <w:p w:rsidR="00D10798" w:rsidRPr="00D10798" w:rsidRDefault="00D10798" w:rsidP="00D107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1079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Приложение 3</w:t>
      </w:r>
    </w:p>
    <w:p w:rsidR="00D10798" w:rsidRPr="00D10798" w:rsidRDefault="00D10798" w:rsidP="00D107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1079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 положению</w:t>
      </w:r>
    </w:p>
    <w:p w:rsidR="00D10798" w:rsidRPr="00D10798" w:rsidRDefault="00D10798" w:rsidP="00D107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8080"/>
          <w:kern w:val="1"/>
          <w:sz w:val="24"/>
          <w:szCs w:val="24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D1079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Сведения о выполненных в рамках Акции работах</w:t>
      </w:r>
    </w:p>
    <w:p w:rsidR="00D10798" w:rsidRPr="00D10798" w:rsidRDefault="00D10798" w:rsidP="00D107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499"/>
        <w:gridCol w:w="2343"/>
        <w:gridCol w:w="2126"/>
        <w:gridCol w:w="1134"/>
        <w:gridCol w:w="1134"/>
        <w:gridCol w:w="1417"/>
        <w:gridCol w:w="850"/>
      </w:tblGrid>
      <w:tr w:rsidR="00D10798" w:rsidRPr="00D10798" w:rsidTr="00136F85">
        <w:tc>
          <w:tcPr>
            <w:tcW w:w="4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D107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6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D107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D107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34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D107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Количество участников</w:t>
            </w:r>
          </w:p>
        </w:tc>
      </w:tr>
      <w:tr w:rsidR="00D10798" w:rsidRPr="00D10798" w:rsidTr="00136F85">
        <w:trPr>
          <w:trHeight w:val="401"/>
        </w:trPr>
        <w:tc>
          <w:tcPr>
            <w:tcW w:w="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446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D107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D107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взрослые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D107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дети</w:t>
            </w:r>
          </w:p>
        </w:tc>
      </w:tr>
      <w:tr w:rsidR="00D10798" w:rsidRPr="00D10798" w:rsidTr="00136F85">
        <w:trPr>
          <w:trHeight w:val="100"/>
        </w:trPr>
        <w:tc>
          <w:tcPr>
            <w:tcW w:w="499" w:type="dxa"/>
            <w:vMerge w:val="restart"/>
            <w:tcBorders>
              <w:left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D107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3" w:type="dxa"/>
            <w:vMerge w:val="restart"/>
            <w:tcBorders>
              <w:left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D107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Очищено и благоустроено водных объектов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D107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ручьев (м)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D10798" w:rsidRPr="00D10798" w:rsidTr="00136F85">
        <w:trPr>
          <w:trHeight w:val="100"/>
        </w:trPr>
        <w:tc>
          <w:tcPr>
            <w:tcW w:w="499" w:type="dxa"/>
            <w:vMerge/>
            <w:tcBorders>
              <w:left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D107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берегов рек (м)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D10798" w:rsidRPr="00D10798" w:rsidTr="00136F85">
        <w:trPr>
          <w:trHeight w:val="100"/>
        </w:trPr>
        <w:tc>
          <w:tcPr>
            <w:tcW w:w="499" w:type="dxa"/>
            <w:vMerge/>
            <w:tcBorders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D107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родников (шт.)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D10798" w:rsidRPr="00D10798" w:rsidTr="00136F85">
        <w:tc>
          <w:tcPr>
            <w:tcW w:w="4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D107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D107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Информационная поддержка мероприятия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D107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ТВ-съемка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D10798" w:rsidRPr="00D10798" w:rsidTr="00136F85">
        <w:tc>
          <w:tcPr>
            <w:tcW w:w="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D107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публикации в газете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D10798" w:rsidRPr="00D10798" w:rsidTr="00136F85">
        <w:tc>
          <w:tcPr>
            <w:tcW w:w="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D107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публикация с сети Интернет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D10798" w:rsidRPr="00D10798" w:rsidTr="00136F85">
        <w:tc>
          <w:tcPr>
            <w:tcW w:w="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D107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выпуск листовок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D10798" w:rsidRPr="00D10798" w:rsidTr="00136F85">
        <w:tc>
          <w:tcPr>
            <w:tcW w:w="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D107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выпуск плакатов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D10798" w:rsidRPr="00D10798" w:rsidTr="00136F85">
        <w:tc>
          <w:tcPr>
            <w:tcW w:w="499" w:type="dxa"/>
            <w:vMerge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D107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выпуск буклетов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D10798" w:rsidRPr="00D10798" w:rsidTr="00136F85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D107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Другое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10798" w:rsidRPr="00D10798" w:rsidRDefault="00D10798" w:rsidP="00D10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</w:tbl>
    <w:p w:rsidR="00D10798" w:rsidRPr="00D10798" w:rsidRDefault="00D10798" w:rsidP="00D1079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</w:pPr>
      <w:r w:rsidRPr="00D1079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Приложение </w:t>
      </w:r>
      <w:r w:rsidRPr="00D10798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3</w:t>
      </w:r>
    </w:p>
    <w:p w:rsidR="00D10798" w:rsidRPr="00D10798" w:rsidRDefault="00D10798" w:rsidP="00D107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D1079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 положению</w:t>
      </w:r>
    </w:p>
    <w:p w:rsidR="00D10798" w:rsidRPr="00D10798" w:rsidRDefault="00D10798" w:rsidP="00D107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D1079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Информация об участниках Акции</w:t>
      </w:r>
    </w:p>
    <w:p w:rsidR="00D10798" w:rsidRPr="00D10798" w:rsidRDefault="00D10798" w:rsidP="00D107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680"/>
        <w:gridCol w:w="5245"/>
        <w:gridCol w:w="3645"/>
      </w:tblGrid>
      <w:tr w:rsidR="00D10798" w:rsidRPr="00D10798" w:rsidTr="00136F85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0798" w:rsidRPr="00D10798" w:rsidRDefault="00D10798" w:rsidP="00D1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107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0798" w:rsidRPr="00D10798" w:rsidRDefault="00D10798" w:rsidP="00D107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107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Муниципалитет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0798" w:rsidRPr="00D10798" w:rsidRDefault="00D10798" w:rsidP="00D1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10798" w:rsidRPr="00D10798" w:rsidTr="00136F85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0798" w:rsidRPr="00D10798" w:rsidRDefault="00D10798" w:rsidP="00D1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107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0798" w:rsidRPr="00D10798" w:rsidRDefault="00D10798" w:rsidP="00D107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107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Название организации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0798" w:rsidRPr="00D10798" w:rsidRDefault="00D10798" w:rsidP="00D1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10798" w:rsidRPr="00D10798" w:rsidTr="00136F85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0798" w:rsidRPr="00D10798" w:rsidRDefault="00D10798" w:rsidP="00D1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107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0798" w:rsidRPr="00D10798" w:rsidRDefault="00D10798" w:rsidP="00D107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107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Телефон (с кодом)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0798" w:rsidRPr="00D10798" w:rsidRDefault="00D10798" w:rsidP="00D1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10798" w:rsidRPr="00D10798" w:rsidTr="00136F85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0798" w:rsidRPr="00D10798" w:rsidRDefault="00D10798" w:rsidP="00D1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107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0798" w:rsidRPr="00D10798" w:rsidRDefault="00D10798" w:rsidP="00D107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107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Ф.И.О. руководителя организации (полностью)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0798" w:rsidRPr="00D10798" w:rsidRDefault="00D10798" w:rsidP="00D1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10798" w:rsidRPr="00D10798" w:rsidTr="00136F85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0798" w:rsidRPr="00D10798" w:rsidRDefault="00D10798" w:rsidP="00D1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107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0798" w:rsidRPr="00D10798" w:rsidRDefault="00D10798" w:rsidP="00D107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107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Ф.И.О. организатора Акции (полностью)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0798" w:rsidRPr="00D10798" w:rsidRDefault="00D10798" w:rsidP="00D1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D10798" w:rsidRPr="00D10798" w:rsidRDefault="00D10798" w:rsidP="00D107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10798" w:rsidRPr="00D10798" w:rsidRDefault="00D10798" w:rsidP="00D1079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D328B" w:rsidRDefault="00FD328B"/>
    <w:p w:rsidR="00FD328B" w:rsidRDefault="00FD328B"/>
    <w:p w:rsidR="00FD328B" w:rsidRDefault="00FD328B"/>
    <w:sectPr w:rsidR="00FD328B" w:rsidSect="00FF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none"/>
      <w:suff w:val="nothing"/>
      <w:lvlText w:val="​"/>
      <w:lvlJc w:val="left"/>
      <w:pPr>
        <w:tabs>
          <w:tab w:val="num" w:pos="708"/>
        </w:tabs>
        <w:ind w:left="1140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​"/>
      <w:lvlJc w:val="left"/>
      <w:pPr>
        <w:tabs>
          <w:tab w:val="num" w:pos="708"/>
        </w:tabs>
        <w:ind w:left="1284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​"/>
      <w:lvlJc w:val="left"/>
      <w:pPr>
        <w:tabs>
          <w:tab w:val="num" w:pos="708"/>
        </w:tabs>
        <w:ind w:left="1428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​"/>
      <w:lvlJc w:val="left"/>
      <w:pPr>
        <w:tabs>
          <w:tab w:val="num" w:pos="708"/>
        </w:tabs>
        <w:ind w:left="1572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​"/>
      <w:lvlJc w:val="left"/>
      <w:pPr>
        <w:tabs>
          <w:tab w:val="num" w:pos="708"/>
        </w:tabs>
        <w:ind w:left="1716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​"/>
      <w:lvlJc w:val="left"/>
      <w:pPr>
        <w:tabs>
          <w:tab w:val="num" w:pos="708"/>
        </w:tabs>
        <w:ind w:left="1860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​"/>
      <w:lvlJc w:val="left"/>
      <w:pPr>
        <w:tabs>
          <w:tab w:val="num" w:pos="708"/>
        </w:tabs>
        <w:ind w:left="2004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​"/>
      <w:lvlJc w:val="left"/>
      <w:pPr>
        <w:tabs>
          <w:tab w:val="num" w:pos="708"/>
        </w:tabs>
        <w:ind w:left="2148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​"/>
      <w:lvlJc w:val="left"/>
      <w:pPr>
        <w:tabs>
          <w:tab w:val="num" w:pos="708"/>
        </w:tabs>
        <w:ind w:left="2292" w:hanging="1584"/>
      </w:pPr>
      <w:rPr>
        <w:rFonts w:cs="Times New Roman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28B"/>
    <w:rsid w:val="006F7907"/>
    <w:rsid w:val="00BA10AC"/>
    <w:rsid w:val="00D10798"/>
    <w:rsid w:val="00FD328B"/>
    <w:rsid w:val="00FF3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D328B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D328B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2</cp:revision>
  <dcterms:created xsi:type="dcterms:W3CDTF">2018-04-26T12:07:00Z</dcterms:created>
  <dcterms:modified xsi:type="dcterms:W3CDTF">2018-04-26T12:07:00Z</dcterms:modified>
</cp:coreProperties>
</file>