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6" w:rsidRPr="00FE22A1" w:rsidRDefault="00541766" w:rsidP="00486749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541766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541766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766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541766" w:rsidRPr="00345B95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27 октября 2016 года</w:t>
      </w:r>
    </w:p>
    <w:p w:rsidR="00541766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</w:p>
    <w:p w:rsidR="00541766" w:rsidRPr="00345B95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</w:t>
            </w:r>
          </w:p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541766" w:rsidRPr="000E5CC2" w:rsidRDefault="00541766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541766" w:rsidRPr="000E5CC2" w:rsidRDefault="00541766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541766" w:rsidRPr="000E5CC2" w:rsidRDefault="00541766" w:rsidP="00BA411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541766" w:rsidRPr="000E5CC2" w:rsidRDefault="00541766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541766" w:rsidRPr="000E5CC2" w:rsidRDefault="00541766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Данила Сергеевич</w:t>
            </w:r>
          </w:p>
        </w:tc>
        <w:tc>
          <w:tcPr>
            <w:tcW w:w="1276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541766" w:rsidRPr="000E5CC2" w:rsidRDefault="00541766" w:rsidP="00A928B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A928B7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B7558A" w:rsidRDefault="00541766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Березин Максим Алексеевич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F3818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F3818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F3818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Анна Александровна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Елизавета Сергеевна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1A2BD4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3215" w:type="dxa"/>
          </w:tcPr>
          <w:p w:rsidR="00541766" w:rsidRPr="00C7056A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56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B7558A" w:rsidRDefault="00541766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 Вячеслав Олегович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1037" w:type="dxa"/>
          </w:tcPr>
          <w:p w:rsidR="00541766" w:rsidRPr="00B7558A" w:rsidRDefault="00541766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541766" w:rsidRDefault="00541766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037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037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037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541766" w:rsidRPr="000E5CC2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1037" w:type="dxa"/>
          </w:tcPr>
          <w:p w:rsidR="00541766" w:rsidRDefault="00541766" w:rsidP="0008391D">
            <w:pPr>
              <w:jc w:val="both"/>
              <w:rPr>
                <w:rStyle w:val="BodyTextChar"/>
                <w:bCs/>
                <w:sz w:val="28"/>
                <w:szCs w:val="28"/>
                <w:lang w:val="ru-RU"/>
              </w:rPr>
            </w:pPr>
            <w:r>
              <w:rPr>
                <w:rStyle w:val="BodyTextChar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Елизавата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BalloonText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541766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BalloonText"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Софья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Standard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Перпечин Игорь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Standard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Standard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Standard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Молодцова Валентина 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3E5B25">
            <w:pPr>
              <w:pStyle w:val="Standard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6095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Трутнев Виталий </w:t>
            </w:r>
          </w:p>
        </w:tc>
        <w:tc>
          <w:tcPr>
            <w:tcW w:w="1276" w:type="dxa"/>
          </w:tcPr>
          <w:p w:rsidR="00541766" w:rsidRPr="00C213B1" w:rsidRDefault="00541766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3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41766" w:rsidRPr="00C213B1" w:rsidRDefault="00541766" w:rsidP="00C213B1">
            <w:pPr>
              <w:pStyle w:val="BodyText"/>
              <w:jc w:val="left"/>
              <w:rPr>
                <w:bCs/>
                <w:szCs w:val="28"/>
              </w:rPr>
            </w:pPr>
            <w:r w:rsidRPr="00C213B1">
              <w:rPr>
                <w:bCs/>
                <w:szCs w:val="28"/>
              </w:rPr>
              <w:t xml:space="preserve">Яркова Ирина Алексеевна </w:t>
            </w:r>
          </w:p>
        </w:tc>
        <w:tc>
          <w:tcPr>
            <w:tcW w:w="1037" w:type="dxa"/>
          </w:tcPr>
          <w:p w:rsidR="00541766" w:rsidRPr="00C213B1" w:rsidRDefault="00541766" w:rsidP="0008391D">
            <w:pPr>
              <w:pStyle w:val="BodyText"/>
              <w:rPr>
                <w:bCs/>
                <w:szCs w:val="28"/>
              </w:rPr>
            </w:pPr>
            <w:r w:rsidRPr="00C213B1">
              <w:rPr>
                <w:bCs/>
                <w:szCs w:val="28"/>
              </w:rPr>
              <w:t>15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C213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6095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Лагутин Алексей Юрьевич</w:t>
            </w:r>
          </w:p>
        </w:tc>
        <w:tc>
          <w:tcPr>
            <w:tcW w:w="1276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Семикина Ольга Семеновна</w:t>
            </w:r>
          </w:p>
        </w:tc>
        <w:tc>
          <w:tcPr>
            <w:tcW w:w="1037" w:type="dxa"/>
          </w:tcPr>
          <w:p w:rsidR="00541766" w:rsidRPr="001A2BD4" w:rsidRDefault="00541766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1A2BD4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3215" w:type="dxa"/>
          </w:tcPr>
          <w:p w:rsidR="00541766" w:rsidRPr="00C7056A" w:rsidRDefault="00541766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41766" w:rsidRPr="000E5CC2" w:rsidTr="001A2BD4">
        <w:tc>
          <w:tcPr>
            <w:tcW w:w="959" w:type="dxa"/>
          </w:tcPr>
          <w:p w:rsidR="00541766" w:rsidRPr="000E5CC2" w:rsidRDefault="00541766" w:rsidP="00C213B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6095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Подкидышева Анна Сергеевна</w:t>
            </w:r>
          </w:p>
        </w:tc>
        <w:tc>
          <w:tcPr>
            <w:tcW w:w="1276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Семикина Ольга Семеновна</w:t>
            </w:r>
          </w:p>
        </w:tc>
        <w:tc>
          <w:tcPr>
            <w:tcW w:w="1037" w:type="dxa"/>
          </w:tcPr>
          <w:p w:rsidR="00541766" w:rsidRDefault="00541766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215" w:type="dxa"/>
          </w:tcPr>
          <w:p w:rsidR="00541766" w:rsidRDefault="00541766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41766" w:rsidRDefault="00541766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766" w:rsidRDefault="00541766" w:rsidP="002724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541766" w:rsidRDefault="00541766" w:rsidP="002724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Болкунов Михаил Николаевич</w:t>
      </w:r>
    </w:p>
    <w:p w:rsidR="00541766" w:rsidRPr="002408B0" w:rsidRDefault="00541766" w:rsidP="002724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Шаповалов Михаил Николаевич</w:t>
      </w:r>
    </w:p>
    <w:p w:rsidR="00541766" w:rsidRPr="00485C84" w:rsidRDefault="00541766" w:rsidP="002724F9">
      <w:pPr>
        <w:pStyle w:val="Standard"/>
        <w:rPr>
          <w:rFonts w:ascii="Times New Roman" w:hAnsi="Times New Roman" w:cs="Times New Roman"/>
          <w:bCs/>
          <w:sz w:val="28"/>
          <w:szCs w:val="28"/>
          <w:u w:val="single"/>
        </w:rPr>
        <w:sectPr w:rsidR="00541766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Горбунова Галина Александровна</w:t>
      </w:r>
    </w:p>
    <w:p w:rsidR="00541766" w:rsidRPr="00485C84" w:rsidRDefault="00541766" w:rsidP="00DF522D">
      <w:pPr>
        <w:pStyle w:val="Standard"/>
        <w:rPr>
          <w:rFonts w:ascii="Times New Roman" w:hAnsi="Times New Roman" w:cs="Times New Roman"/>
          <w:bCs/>
          <w:sz w:val="28"/>
          <w:szCs w:val="28"/>
          <w:u w:val="single"/>
        </w:rPr>
        <w:sectPr w:rsidR="00541766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541766" w:rsidRPr="002408B0" w:rsidRDefault="00541766" w:rsidP="003E5B25">
      <w:pPr>
        <w:spacing w:after="200" w:line="276" w:lineRule="auto"/>
        <w:jc w:val="center"/>
      </w:pPr>
    </w:p>
    <w:sectPr w:rsidR="00541766" w:rsidRPr="002408B0" w:rsidSect="00974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3D1250"/>
    <w:multiLevelType w:val="hybridMultilevel"/>
    <w:tmpl w:val="7A3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DC384A"/>
    <w:multiLevelType w:val="hybridMultilevel"/>
    <w:tmpl w:val="53E02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CDE182C"/>
    <w:multiLevelType w:val="hybridMultilevel"/>
    <w:tmpl w:val="0CFE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14C7"/>
    <w:rsid w:val="000068D8"/>
    <w:rsid w:val="0008391D"/>
    <w:rsid w:val="000E27DA"/>
    <w:rsid w:val="000E5CC2"/>
    <w:rsid w:val="00123441"/>
    <w:rsid w:val="00124D2F"/>
    <w:rsid w:val="00167B86"/>
    <w:rsid w:val="001719E5"/>
    <w:rsid w:val="00185D93"/>
    <w:rsid w:val="001A0AB1"/>
    <w:rsid w:val="001A2BD4"/>
    <w:rsid w:val="001B5A80"/>
    <w:rsid w:val="001D10A2"/>
    <w:rsid w:val="001F3818"/>
    <w:rsid w:val="00200CDF"/>
    <w:rsid w:val="00230999"/>
    <w:rsid w:val="002316E5"/>
    <w:rsid w:val="002408B0"/>
    <w:rsid w:val="002724F9"/>
    <w:rsid w:val="0027625B"/>
    <w:rsid w:val="002C0CE7"/>
    <w:rsid w:val="002D2D0C"/>
    <w:rsid w:val="00333DD7"/>
    <w:rsid w:val="0034252C"/>
    <w:rsid w:val="00345B95"/>
    <w:rsid w:val="003B65B1"/>
    <w:rsid w:val="003C71BC"/>
    <w:rsid w:val="003E5B25"/>
    <w:rsid w:val="00404E2A"/>
    <w:rsid w:val="00422519"/>
    <w:rsid w:val="00456992"/>
    <w:rsid w:val="0047197F"/>
    <w:rsid w:val="0048213E"/>
    <w:rsid w:val="00485C84"/>
    <w:rsid w:val="00486749"/>
    <w:rsid w:val="004B6233"/>
    <w:rsid w:val="004D45B9"/>
    <w:rsid w:val="004F32BD"/>
    <w:rsid w:val="004F62AE"/>
    <w:rsid w:val="00505FD2"/>
    <w:rsid w:val="00541766"/>
    <w:rsid w:val="00562738"/>
    <w:rsid w:val="00564E1A"/>
    <w:rsid w:val="005848DC"/>
    <w:rsid w:val="005B0CD9"/>
    <w:rsid w:val="005B5B28"/>
    <w:rsid w:val="005D0E22"/>
    <w:rsid w:val="005E6871"/>
    <w:rsid w:val="005F1D51"/>
    <w:rsid w:val="006350CA"/>
    <w:rsid w:val="00730115"/>
    <w:rsid w:val="007804B0"/>
    <w:rsid w:val="00783868"/>
    <w:rsid w:val="007A4286"/>
    <w:rsid w:val="007A5743"/>
    <w:rsid w:val="00833C04"/>
    <w:rsid w:val="0085183D"/>
    <w:rsid w:val="008753C0"/>
    <w:rsid w:val="0088753A"/>
    <w:rsid w:val="00895F7A"/>
    <w:rsid w:val="008A3F12"/>
    <w:rsid w:val="008B265D"/>
    <w:rsid w:val="008B41BF"/>
    <w:rsid w:val="008D54F3"/>
    <w:rsid w:val="0091250B"/>
    <w:rsid w:val="009740F9"/>
    <w:rsid w:val="00980AB7"/>
    <w:rsid w:val="009F056B"/>
    <w:rsid w:val="00A324BB"/>
    <w:rsid w:val="00A47675"/>
    <w:rsid w:val="00A6344A"/>
    <w:rsid w:val="00A66AF3"/>
    <w:rsid w:val="00A928B7"/>
    <w:rsid w:val="00AB3828"/>
    <w:rsid w:val="00AB582C"/>
    <w:rsid w:val="00AD07E1"/>
    <w:rsid w:val="00B06828"/>
    <w:rsid w:val="00B12DA0"/>
    <w:rsid w:val="00B30B86"/>
    <w:rsid w:val="00B37A93"/>
    <w:rsid w:val="00B43F9B"/>
    <w:rsid w:val="00B6253C"/>
    <w:rsid w:val="00B675B3"/>
    <w:rsid w:val="00B7558A"/>
    <w:rsid w:val="00B844F4"/>
    <w:rsid w:val="00B903EC"/>
    <w:rsid w:val="00BA4111"/>
    <w:rsid w:val="00BA6824"/>
    <w:rsid w:val="00C04B3E"/>
    <w:rsid w:val="00C213B1"/>
    <w:rsid w:val="00C23EF7"/>
    <w:rsid w:val="00C41631"/>
    <w:rsid w:val="00C7056A"/>
    <w:rsid w:val="00C87492"/>
    <w:rsid w:val="00D009A8"/>
    <w:rsid w:val="00D157BA"/>
    <w:rsid w:val="00DB21C8"/>
    <w:rsid w:val="00DB76DE"/>
    <w:rsid w:val="00DC32FC"/>
    <w:rsid w:val="00DF1315"/>
    <w:rsid w:val="00DF522D"/>
    <w:rsid w:val="00E11BF4"/>
    <w:rsid w:val="00E1231E"/>
    <w:rsid w:val="00E9109D"/>
    <w:rsid w:val="00EA2357"/>
    <w:rsid w:val="00EB0AFF"/>
    <w:rsid w:val="00EE042A"/>
    <w:rsid w:val="00EE0A81"/>
    <w:rsid w:val="00EF6E4A"/>
    <w:rsid w:val="00F02279"/>
    <w:rsid w:val="00F26C3B"/>
    <w:rsid w:val="00F41E05"/>
    <w:rsid w:val="00F422E9"/>
    <w:rsid w:val="00F6667E"/>
    <w:rsid w:val="00F80CE8"/>
    <w:rsid w:val="00FA3333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A2BD4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BD4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936</TotalTime>
  <Pages>4</Pages>
  <Words>538</Words>
  <Characters>3073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5</cp:revision>
  <dcterms:created xsi:type="dcterms:W3CDTF">2016-10-12T11:39:00Z</dcterms:created>
  <dcterms:modified xsi:type="dcterms:W3CDTF">2016-12-22T09:09:00Z</dcterms:modified>
</cp:coreProperties>
</file>