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B7" w:rsidRDefault="00BC5EB7" w:rsidP="00BC5EB7">
      <w:pPr>
        <w:pStyle w:val="a4"/>
        <w:rPr>
          <w:b/>
          <w:color w:val="FFFFFF"/>
        </w:rPr>
      </w:pPr>
      <w:r>
        <w:rPr>
          <w:b/>
          <w:noProof/>
          <w:color w:val="FFFFFF"/>
        </w:rPr>
        <w:drawing>
          <wp:inline distT="0" distB="0" distL="0" distR="0">
            <wp:extent cx="647700" cy="685800"/>
            <wp:effectExtent l="0" t="0" r="0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B7" w:rsidRDefault="00BC5EB7" w:rsidP="00BC5EB7">
      <w:pPr>
        <w:pStyle w:val="a4"/>
        <w:rPr>
          <w:szCs w:val="28"/>
        </w:rPr>
      </w:pPr>
    </w:p>
    <w:p w:rsidR="00BC5EB7" w:rsidRDefault="00BC5EB7" w:rsidP="00BC5EB7">
      <w:pPr>
        <w:pStyle w:val="a4"/>
      </w:pPr>
      <w:r>
        <w:t>ТАМБОВСКАЯ ОБ</w:t>
      </w:r>
      <w:smartTag w:uri="urn:schemas-microsoft-com:office:smarttags" w:element="PersonName">
        <w:r>
          <w:t>Л</w:t>
        </w:r>
      </w:smartTag>
      <w:r>
        <w:t>АСТЬ</w:t>
      </w:r>
    </w:p>
    <w:p w:rsidR="00BC5EB7" w:rsidRDefault="00BC5EB7" w:rsidP="00BC5EB7">
      <w:pPr>
        <w:jc w:val="center"/>
        <w:rPr>
          <w:sz w:val="28"/>
        </w:rPr>
      </w:pPr>
      <w:r>
        <w:rPr>
          <w:sz w:val="28"/>
        </w:rPr>
        <w:t>АДМИНИСТРАЦИЯ  ГАВРИЛОВСКОГО  РАЙОНА</w:t>
      </w:r>
    </w:p>
    <w:p w:rsidR="00BC5EB7" w:rsidRDefault="00BC5EB7" w:rsidP="00BC5EB7">
      <w:pPr>
        <w:jc w:val="center"/>
        <w:rPr>
          <w:sz w:val="28"/>
        </w:rPr>
      </w:pPr>
    </w:p>
    <w:p w:rsidR="00BC5EB7" w:rsidRDefault="00BC5EB7" w:rsidP="00BC5EB7">
      <w:pPr>
        <w:jc w:val="center"/>
        <w:rPr>
          <w:sz w:val="28"/>
        </w:rPr>
      </w:pPr>
    </w:p>
    <w:p w:rsidR="00BC5EB7" w:rsidRDefault="00BC5EB7" w:rsidP="00BC5EB7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BC5EB7" w:rsidRDefault="00BC5EB7" w:rsidP="00BC5EB7">
      <w:pPr>
        <w:pStyle w:val="a3"/>
        <w:spacing w:before="0" w:after="0"/>
        <w:rPr>
          <w:sz w:val="28"/>
          <w:szCs w:val="28"/>
        </w:rPr>
      </w:pPr>
    </w:p>
    <w:p w:rsidR="00BC5EB7" w:rsidRDefault="00BC5EB7" w:rsidP="00BC5EB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10CC">
        <w:rPr>
          <w:sz w:val="28"/>
          <w:szCs w:val="28"/>
        </w:rPr>
        <w:t>15.09.2016</w:t>
      </w:r>
      <w:r>
        <w:rPr>
          <w:sz w:val="28"/>
          <w:szCs w:val="28"/>
        </w:rPr>
        <w:t xml:space="preserve">                    </w:t>
      </w:r>
      <w:r w:rsidR="008B10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 Гавриловка 2-я                           </w:t>
      </w:r>
      <w:r w:rsidR="00C760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8B10CC">
        <w:rPr>
          <w:sz w:val="28"/>
          <w:szCs w:val="28"/>
        </w:rPr>
        <w:t>233</w:t>
      </w:r>
      <w:bookmarkStart w:id="0" w:name="_GoBack"/>
      <w:bookmarkEnd w:id="0"/>
    </w:p>
    <w:p w:rsidR="00BC5EB7" w:rsidRDefault="00BC5EB7" w:rsidP="00BC5EB7">
      <w:pPr>
        <w:pStyle w:val="a3"/>
        <w:spacing w:before="0" w:after="0"/>
        <w:rPr>
          <w:sz w:val="28"/>
          <w:szCs w:val="28"/>
        </w:rPr>
      </w:pPr>
    </w:p>
    <w:p w:rsidR="00BC5EB7" w:rsidRDefault="00BC5EB7" w:rsidP="00BC5EB7">
      <w:pPr>
        <w:pStyle w:val="a3"/>
        <w:spacing w:before="0" w:after="0"/>
      </w:pPr>
    </w:p>
    <w:p w:rsidR="00BC5EB7" w:rsidRDefault="00BC5EB7" w:rsidP="00BC5EB7">
      <w:pPr>
        <w:pStyle w:val="a3"/>
        <w:spacing w:before="0" w:after="0"/>
      </w:pPr>
    </w:p>
    <w:p w:rsidR="00BC5EB7" w:rsidRDefault="00BC5EB7" w:rsidP="00BC5EB7">
      <w:pPr>
        <w:pStyle w:val="a3"/>
        <w:spacing w:before="0" w:after="0"/>
        <w:jc w:val="both"/>
      </w:pPr>
    </w:p>
    <w:p w:rsidR="00E722FD" w:rsidRDefault="00BC5EB7" w:rsidP="00BC5EB7">
      <w:pPr>
        <w:pStyle w:val="a3"/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этапа </w:t>
      </w:r>
    </w:p>
    <w:p w:rsidR="00E722FD" w:rsidRDefault="00BC5EB7" w:rsidP="00BC5EB7">
      <w:pPr>
        <w:pStyle w:val="a3"/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областного конкурса </w:t>
      </w:r>
    </w:p>
    <w:p w:rsidR="00BC5EB7" w:rsidRDefault="00BC5EB7" w:rsidP="00BC5EB7">
      <w:pPr>
        <w:pStyle w:val="a3"/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>«Народный у</w:t>
      </w:r>
      <w:r w:rsidR="00C76086">
        <w:rPr>
          <w:sz w:val="28"/>
          <w:szCs w:val="28"/>
        </w:rPr>
        <w:t>читель Тамбовской области – 2016</w:t>
      </w:r>
      <w:r>
        <w:rPr>
          <w:sz w:val="28"/>
          <w:szCs w:val="28"/>
        </w:rPr>
        <w:t>»</w:t>
      </w:r>
    </w:p>
    <w:p w:rsidR="00BC5EB7" w:rsidRDefault="00BC5EB7" w:rsidP="00BC5EB7">
      <w:pPr>
        <w:pStyle w:val="a3"/>
        <w:spacing w:before="0" w:after="0"/>
        <w:jc w:val="both"/>
        <w:rPr>
          <w:sz w:val="28"/>
          <w:szCs w:val="28"/>
        </w:rPr>
      </w:pPr>
    </w:p>
    <w:p w:rsidR="00BC5EB7" w:rsidRDefault="00BC5EB7" w:rsidP="00BC5EB7">
      <w:pPr>
        <w:pStyle w:val="a3"/>
        <w:spacing w:before="0" w:after="0" w:line="301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Тамбовской области от 03.02.2010 № 624-З «О дополнительных мерах стимулирования в системе общего образования» (в редакции от 29.05.2013), во исполнение постановления администрации области от 18.03.2010 № 301 «О единовременных стимулирующих выплатах лучшим учителям областных государственных и муниципальных общеобразовательн</w:t>
      </w:r>
      <w:r w:rsidR="00C76086">
        <w:rPr>
          <w:sz w:val="28"/>
          <w:szCs w:val="28"/>
        </w:rPr>
        <w:t>ых учреждений» (в редакции от 31.08.2016</w:t>
      </w:r>
      <w:r>
        <w:rPr>
          <w:sz w:val="28"/>
          <w:szCs w:val="28"/>
        </w:rPr>
        <w:t>) администрация района постановляет:</w:t>
      </w:r>
    </w:p>
    <w:p w:rsidR="00BC5EB7" w:rsidRDefault="00C76086" w:rsidP="00BC5EB7">
      <w:pPr>
        <w:pStyle w:val="a3"/>
        <w:spacing w:before="0" w:after="0" w:line="301" w:lineRule="atLeas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1.Провести в период с 14.09.2016 по 20.09.2016</w:t>
      </w:r>
      <w:r w:rsidR="00BC5EB7">
        <w:rPr>
          <w:sz w:val="28"/>
          <w:szCs w:val="28"/>
        </w:rPr>
        <w:t xml:space="preserve"> муниципальный этап областного конкурса «Народный у</w:t>
      </w:r>
      <w:r>
        <w:rPr>
          <w:sz w:val="28"/>
          <w:szCs w:val="28"/>
        </w:rPr>
        <w:t>читель Тамбовской области – 2016</w:t>
      </w:r>
      <w:r w:rsidR="00BC5EB7">
        <w:rPr>
          <w:sz w:val="28"/>
          <w:szCs w:val="28"/>
        </w:rPr>
        <w:t>» (далее</w:t>
      </w:r>
      <w:r w:rsidR="00B749E7">
        <w:rPr>
          <w:sz w:val="28"/>
          <w:szCs w:val="28"/>
        </w:rPr>
        <w:t xml:space="preserve"> - </w:t>
      </w:r>
      <w:r w:rsidR="00BC5EB7">
        <w:rPr>
          <w:sz w:val="28"/>
          <w:szCs w:val="28"/>
        </w:rPr>
        <w:t xml:space="preserve"> Конкурс).</w:t>
      </w:r>
    </w:p>
    <w:p w:rsidR="00BC5EB7" w:rsidRDefault="00BC5EB7" w:rsidP="00BC5EB7">
      <w:pPr>
        <w:pStyle w:val="a3"/>
        <w:spacing w:before="0" w:after="0" w:line="301" w:lineRule="atLeas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2.Утвердить:</w:t>
      </w:r>
    </w:p>
    <w:p w:rsidR="00BC5EB7" w:rsidRDefault="00BC5EB7" w:rsidP="00BC5EB7">
      <w:pPr>
        <w:pStyle w:val="a3"/>
        <w:spacing w:before="0" w:after="0" w:line="301" w:lineRule="atLeas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2.1.Правила проведения  Конкурса согласно приложению № 1.</w:t>
      </w:r>
    </w:p>
    <w:p w:rsidR="00BC5EB7" w:rsidRDefault="00BC5EB7" w:rsidP="00BC5EB7">
      <w:pPr>
        <w:pStyle w:val="a3"/>
        <w:spacing w:before="0" w:after="0" w:line="301" w:lineRule="atLeas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2.2.Методику расчета количества единовременных стимулирующих выплат согласно приложению № 2.</w:t>
      </w:r>
    </w:p>
    <w:p w:rsidR="00BC5EB7" w:rsidRDefault="00BC5EB7" w:rsidP="00BC5EB7">
      <w:pPr>
        <w:pStyle w:val="a3"/>
        <w:spacing w:before="0" w:after="0" w:line="301" w:lineRule="atLeas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2.3.Состав муниципальной  конкурсной комиссии согласно приложению № 3.</w:t>
      </w:r>
    </w:p>
    <w:p w:rsidR="00BC5EB7" w:rsidRDefault="00BC5EB7" w:rsidP="00BC5EB7">
      <w:pPr>
        <w:pStyle w:val="a3"/>
        <w:spacing w:before="0" w:after="0" w:line="301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3.Руководителям муниципальных общеобразовательных учрежд</w:t>
      </w:r>
      <w:r w:rsidR="00C76086">
        <w:rPr>
          <w:sz w:val="28"/>
          <w:szCs w:val="28"/>
        </w:rPr>
        <w:t>ений района в срок до 20.09.2016</w:t>
      </w:r>
      <w:r>
        <w:rPr>
          <w:sz w:val="28"/>
          <w:szCs w:val="28"/>
        </w:rPr>
        <w:t xml:space="preserve"> года представить в муниципальную конкурсную комиссию общий список победителей конкурсного отбора.</w:t>
      </w:r>
    </w:p>
    <w:p w:rsidR="00BC5EB7" w:rsidRDefault="00BC5EB7" w:rsidP="00BC5EB7">
      <w:pPr>
        <w:pStyle w:val="a3"/>
        <w:spacing w:before="0" w:after="0" w:line="301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4.Отделу образования администрации района:</w:t>
      </w:r>
    </w:p>
    <w:p w:rsidR="00BC5EB7" w:rsidRDefault="00BC5EB7" w:rsidP="00BC5EB7">
      <w:pPr>
        <w:pStyle w:val="a3"/>
        <w:spacing w:before="0" w:after="0" w:line="301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4.1.Организо</w:t>
      </w:r>
      <w:r w:rsidR="00C76086">
        <w:rPr>
          <w:sz w:val="28"/>
          <w:szCs w:val="28"/>
        </w:rPr>
        <w:t>вать приём списков до 20.09.2016</w:t>
      </w:r>
      <w:r>
        <w:rPr>
          <w:sz w:val="28"/>
          <w:szCs w:val="28"/>
        </w:rPr>
        <w:t xml:space="preserve"> года.</w:t>
      </w:r>
    </w:p>
    <w:p w:rsidR="00BC5EB7" w:rsidRDefault="00BC5EB7" w:rsidP="00BC5EB7">
      <w:pPr>
        <w:pStyle w:val="a3"/>
        <w:spacing w:before="0" w:after="0" w:line="301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76086">
        <w:rPr>
          <w:sz w:val="28"/>
          <w:szCs w:val="28"/>
        </w:rPr>
        <w:t xml:space="preserve">Предоставить в срок с 21.09.2016 по 26.09.2016 </w:t>
      </w:r>
      <w:r>
        <w:rPr>
          <w:sz w:val="28"/>
          <w:szCs w:val="28"/>
        </w:rPr>
        <w:t>года в областную конкурсную комиссию результаты муниципального этапа Конкурса.</w:t>
      </w:r>
    </w:p>
    <w:p w:rsidR="00BC5EB7" w:rsidRDefault="00BC5EB7" w:rsidP="00BC5EB7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5.Контроль за исполнением настоящего постановления возложить </w:t>
      </w:r>
      <w:r>
        <w:rPr>
          <w:rFonts w:eastAsia="Calibri"/>
          <w:sz w:val="28"/>
          <w:szCs w:val="28"/>
        </w:rPr>
        <w:t>на заместителя главы администрации района Т.П. Горшкову.</w:t>
      </w:r>
    </w:p>
    <w:p w:rsidR="00BC5EB7" w:rsidRDefault="00BC5EB7" w:rsidP="00BC5EB7">
      <w:pPr>
        <w:pStyle w:val="a6"/>
        <w:ind w:left="0" w:firstLine="708"/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C215CF" w:rsidRPr="00C215CF" w:rsidRDefault="00C215CF" w:rsidP="00C215CF">
      <w:pPr>
        <w:suppressAutoHyphens w:val="0"/>
        <w:jc w:val="both"/>
        <w:rPr>
          <w:sz w:val="28"/>
          <w:szCs w:val="28"/>
          <w:lang w:eastAsia="ru-RU"/>
        </w:rPr>
      </w:pPr>
      <w:r w:rsidRPr="00C215CF">
        <w:rPr>
          <w:sz w:val="28"/>
          <w:szCs w:val="28"/>
          <w:lang w:eastAsia="ru-RU"/>
        </w:rPr>
        <w:t>Глава района                                                                            С.А.</w:t>
      </w:r>
      <w:r w:rsidR="00E722FD">
        <w:rPr>
          <w:sz w:val="28"/>
          <w:szCs w:val="28"/>
          <w:lang w:eastAsia="ru-RU"/>
        </w:rPr>
        <w:t xml:space="preserve"> </w:t>
      </w:r>
      <w:r w:rsidRPr="00C215CF">
        <w:rPr>
          <w:sz w:val="28"/>
          <w:szCs w:val="28"/>
          <w:lang w:eastAsia="ru-RU"/>
        </w:rPr>
        <w:t>Павлов</w:t>
      </w:r>
    </w:p>
    <w:p w:rsidR="00BC5EB7" w:rsidRDefault="00BC5EB7" w:rsidP="00BC5EB7">
      <w:pPr>
        <w:pStyle w:val="a3"/>
        <w:spacing w:before="0" w:after="0"/>
        <w:rPr>
          <w:sz w:val="28"/>
          <w:szCs w:val="28"/>
        </w:rPr>
      </w:pPr>
    </w:p>
    <w:p w:rsidR="00BC5EB7" w:rsidRDefault="00BC5EB7" w:rsidP="00BC5EB7">
      <w:pPr>
        <w:pStyle w:val="a3"/>
        <w:spacing w:before="0" w:after="0"/>
        <w:ind w:firstLine="567"/>
        <w:jc w:val="both"/>
      </w:pPr>
    </w:p>
    <w:p w:rsidR="00BC5EB7" w:rsidRDefault="00BC5EB7" w:rsidP="00BC5E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№1</w:t>
      </w:r>
    </w:p>
    <w:p w:rsidR="00BC5EB7" w:rsidRDefault="00BC5EB7" w:rsidP="00BC5E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УТВЕРЖДЕН</w:t>
      </w:r>
    </w:p>
    <w:p w:rsidR="00BC5EB7" w:rsidRDefault="00BC5EB7" w:rsidP="00BC5EB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EB7" w:rsidRDefault="00BC5EB7" w:rsidP="00BC5E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района</w:t>
      </w:r>
    </w:p>
    <w:p w:rsidR="00BC5EB7" w:rsidRDefault="00BC5EB7" w:rsidP="00BC5E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C215C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№ </w:t>
      </w:r>
    </w:p>
    <w:p w:rsidR="00BC5EB7" w:rsidRDefault="00BC5EB7" w:rsidP="00BC5EB7">
      <w:pPr>
        <w:jc w:val="center"/>
        <w:rPr>
          <w:sz w:val="28"/>
          <w:szCs w:val="28"/>
        </w:rPr>
      </w:pPr>
    </w:p>
    <w:p w:rsidR="00BC5EB7" w:rsidRDefault="00BC5EB7" w:rsidP="00BC5EB7">
      <w:pPr>
        <w:pStyle w:val="a3"/>
        <w:spacing w:before="0" w:after="0"/>
        <w:jc w:val="center"/>
        <w:rPr>
          <w:sz w:val="28"/>
          <w:szCs w:val="28"/>
        </w:rPr>
      </w:pPr>
    </w:p>
    <w:p w:rsidR="00BC5EB7" w:rsidRDefault="00BC5EB7" w:rsidP="00BC5E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BC5EB7" w:rsidRDefault="00BC5EB7" w:rsidP="00BC5E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муниципального этапа областного конкурса</w:t>
      </w:r>
    </w:p>
    <w:p w:rsidR="00BC5EB7" w:rsidRDefault="00BC5EB7" w:rsidP="00BC5E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«Народный у</w:t>
      </w:r>
      <w:r w:rsidR="00C215CF">
        <w:rPr>
          <w:sz w:val="28"/>
          <w:szCs w:val="28"/>
        </w:rPr>
        <w:t>читель Тамбовской области – 2016</w:t>
      </w:r>
      <w:r>
        <w:rPr>
          <w:sz w:val="28"/>
          <w:szCs w:val="28"/>
        </w:rPr>
        <w:t>»</w:t>
      </w:r>
    </w:p>
    <w:p w:rsidR="00BC5EB7" w:rsidRDefault="00BC5EB7" w:rsidP="00BC5E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Правила)</w:t>
      </w:r>
    </w:p>
    <w:p w:rsidR="00BC5EB7" w:rsidRDefault="00BC5EB7" w:rsidP="00D66A23">
      <w:pPr>
        <w:pStyle w:val="a3"/>
        <w:spacing w:before="0"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br/>
        <w:t>1. Общие положения</w:t>
      </w:r>
    </w:p>
    <w:p w:rsidR="00BC5EB7" w:rsidRDefault="00BC5EB7" w:rsidP="00BC5EB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1.1.Настоящие Правила определяют условия и порядок проведения муниципального этапа областного конкурса «Народный у</w:t>
      </w:r>
      <w:r w:rsidR="009964B8">
        <w:rPr>
          <w:sz w:val="28"/>
          <w:szCs w:val="28"/>
        </w:rPr>
        <w:t>читель Тамбовской области – 2016</w:t>
      </w:r>
      <w:r>
        <w:rPr>
          <w:sz w:val="28"/>
          <w:szCs w:val="28"/>
        </w:rPr>
        <w:t>» (далее – Конкурс).</w:t>
      </w:r>
    </w:p>
    <w:p w:rsidR="009964B8" w:rsidRPr="009964B8" w:rsidRDefault="009964B8" w:rsidP="009964B8">
      <w:pPr>
        <w:pStyle w:val="a3"/>
        <w:spacing w:before="0"/>
        <w:ind w:firstLine="708"/>
        <w:jc w:val="both"/>
        <w:rPr>
          <w:sz w:val="28"/>
          <w:szCs w:val="28"/>
        </w:rPr>
      </w:pPr>
      <w:r w:rsidRPr="009964B8">
        <w:rPr>
          <w:sz w:val="28"/>
          <w:szCs w:val="28"/>
        </w:rPr>
        <w:t>1.2. Конкурс является открытой формой выявления и поощрения лучших учителей и проводится в целях стимулирования их творческой работы, поощрения за успехи в профессиональной деятельности, усиления делового авторитета учителя в обществе.</w:t>
      </w:r>
    </w:p>
    <w:p w:rsidR="009964B8" w:rsidRPr="009964B8" w:rsidRDefault="009964B8" w:rsidP="009964B8">
      <w:pPr>
        <w:pStyle w:val="a3"/>
        <w:spacing w:before="0"/>
        <w:ind w:firstLine="708"/>
        <w:jc w:val="both"/>
        <w:rPr>
          <w:sz w:val="28"/>
          <w:szCs w:val="28"/>
        </w:rPr>
      </w:pPr>
      <w:r w:rsidRPr="009964B8">
        <w:rPr>
          <w:sz w:val="28"/>
          <w:szCs w:val="28"/>
        </w:rPr>
        <w:t>1.3. Конкурс представляет собой отбор среди кандидатур, получивших общественное признание за высокое профессиональное мастерство в педагогической деятельности.</w:t>
      </w:r>
    </w:p>
    <w:p w:rsidR="009964B8" w:rsidRPr="009964B8" w:rsidRDefault="009964B8" w:rsidP="009964B8">
      <w:pPr>
        <w:pStyle w:val="a3"/>
        <w:spacing w:before="0"/>
        <w:ind w:firstLine="360"/>
        <w:jc w:val="both"/>
        <w:rPr>
          <w:sz w:val="28"/>
          <w:szCs w:val="28"/>
        </w:rPr>
      </w:pPr>
      <w:r w:rsidRPr="009964B8">
        <w:rPr>
          <w:sz w:val="28"/>
          <w:szCs w:val="28"/>
        </w:rPr>
        <w:t xml:space="preserve">1.4. Выдвижение кандидатур на конкурсный отбор проводится с помощью анкетирования двух категорий респондентов: </w:t>
      </w:r>
    </w:p>
    <w:p w:rsidR="009964B8" w:rsidRPr="009964B8" w:rsidRDefault="009964B8" w:rsidP="009964B8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9964B8">
        <w:rPr>
          <w:sz w:val="28"/>
          <w:szCs w:val="28"/>
        </w:rPr>
        <w:t>обучающихся 5-11 классов;</w:t>
      </w:r>
    </w:p>
    <w:p w:rsidR="009964B8" w:rsidRPr="009964B8" w:rsidRDefault="009964B8" w:rsidP="009964B8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9964B8">
        <w:rPr>
          <w:sz w:val="28"/>
          <w:szCs w:val="28"/>
        </w:rPr>
        <w:t>родителей (законных представителей) обучающихся 1-11 классов</w:t>
      </w:r>
      <w:r w:rsidRPr="009964B8">
        <w:rPr>
          <w:sz w:val="28"/>
          <w:szCs w:val="28"/>
        </w:rPr>
        <w:br/>
        <w:t>(один представитель от семьи).</w:t>
      </w:r>
    </w:p>
    <w:p w:rsidR="00BC5EB7" w:rsidRDefault="00BC5EB7" w:rsidP="00BC5EB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BC5EB7" w:rsidRDefault="00BC5EB7" w:rsidP="00BC5E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2. Условия участия в Конкурсе</w:t>
      </w:r>
    </w:p>
    <w:p w:rsidR="00BC5EB7" w:rsidRDefault="00BC5EB7" w:rsidP="00D66A2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2.1.Участниками конкурсного отбора являются учителя, </w:t>
      </w:r>
      <w:r w:rsidR="009964B8" w:rsidRPr="009964B8">
        <w:rPr>
          <w:sz w:val="28"/>
          <w:szCs w:val="28"/>
        </w:rPr>
        <w:t>преподаватели-организаторы основ безопасности жизнедеятельности, осуществляющие профессиональную деятель</w:t>
      </w:r>
      <w:r w:rsidR="009964B8">
        <w:rPr>
          <w:sz w:val="28"/>
          <w:szCs w:val="28"/>
        </w:rPr>
        <w:t>ность по основному месту работы.</w:t>
      </w:r>
    </w:p>
    <w:p w:rsidR="009964B8" w:rsidRDefault="009964B8" w:rsidP="009964B8">
      <w:pPr>
        <w:pStyle w:val="a3"/>
        <w:ind w:firstLine="709"/>
        <w:jc w:val="both"/>
        <w:rPr>
          <w:sz w:val="28"/>
          <w:szCs w:val="28"/>
        </w:rPr>
      </w:pPr>
      <w:r w:rsidRPr="009964B8">
        <w:rPr>
          <w:sz w:val="28"/>
          <w:szCs w:val="28"/>
        </w:rPr>
        <w:t xml:space="preserve">2.2. </w:t>
      </w:r>
      <w:proofErr w:type="gramStart"/>
      <w:r w:rsidRPr="009964B8">
        <w:rPr>
          <w:sz w:val="28"/>
          <w:szCs w:val="28"/>
        </w:rPr>
        <w:t xml:space="preserve">Претендентами на получение сертификата главы администрации области «Народный учитель Тамбовской области-2016» и единовременной стимулирующей выплаты в размере 40 000 рублей в рамках областного этапа Конкурса являются учителя, преподаватели-организаторы основ безопасности жизнедеятельности, которым по результатам аттестации установлена квалификационная категория, имеющие стаж педагогической работы не менее трех лет, осуществляющие профессиональную деятельность </w:t>
      </w:r>
      <w:r w:rsidRPr="009964B8">
        <w:rPr>
          <w:sz w:val="28"/>
          <w:szCs w:val="28"/>
        </w:rPr>
        <w:lastRenderedPageBreak/>
        <w:t>по основному месту работы в должности учителя или преподавателя-организатора основ безопасности</w:t>
      </w:r>
      <w:proofErr w:type="gramEnd"/>
      <w:r w:rsidRPr="009964B8">
        <w:rPr>
          <w:sz w:val="28"/>
          <w:szCs w:val="28"/>
        </w:rPr>
        <w:t xml:space="preserve"> жизнедеятельности в общеобразовательных организациях, набравшие наибольшее количество голосов респондентов по итогам анкетирования, прошедшие конкурсный отбор.</w:t>
      </w:r>
    </w:p>
    <w:p w:rsidR="009964B8" w:rsidRDefault="009964B8" w:rsidP="00BC5EB7">
      <w:pPr>
        <w:pStyle w:val="a3"/>
        <w:spacing w:before="0" w:after="0"/>
        <w:jc w:val="center"/>
        <w:rPr>
          <w:sz w:val="28"/>
          <w:szCs w:val="28"/>
        </w:rPr>
      </w:pPr>
    </w:p>
    <w:p w:rsidR="00BC5EB7" w:rsidRDefault="00BC5EB7" w:rsidP="00BC5E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проведения Конкурса</w:t>
      </w:r>
    </w:p>
    <w:p w:rsidR="00BC5EB7" w:rsidRDefault="00BC5EB7" w:rsidP="00BC5EB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3.1.Для учителей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образования, Конкурс проводится в три этапа:</w:t>
      </w:r>
    </w:p>
    <w:p w:rsidR="00BC5EB7" w:rsidRDefault="00BC5EB7" w:rsidP="00BC5EB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 – школьный;</w:t>
      </w:r>
    </w:p>
    <w:p w:rsidR="00BC5EB7" w:rsidRDefault="00BC5EB7" w:rsidP="00BC5EB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– муниципальный;</w:t>
      </w:r>
    </w:p>
    <w:p w:rsidR="00BC5EB7" w:rsidRDefault="00BC5EB7" w:rsidP="00BC5E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 этап – областной.</w:t>
      </w:r>
    </w:p>
    <w:p w:rsidR="00BC5EB7" w:rsidRDefault="00BC5EB7" w:rsidP="00BC5EB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Школьный этап.</w:t>
      </w:r>
    </w:p>
    <w:p w:rsidR="009964B8" w:rsidRPr="009964B8" w:rsidRDefault="009964B8" w:rsidP="009964B8">
      <w:pPr>
        <w:pStyle w:val="a3"/>
        <w:ind w:firstLine="708"/>
        <w:jc w:val="both"/>
        <w:rPr>
          <w:sz w:val="28"/>
          <w:szCs w:val="28"/>
        </w:rPr>
      </w:pPr>
      <w:r w:rsidRPr="009964B8">
        <w:rPr>
          <w:sz w:val="28"/>
          <w:szCs w:val="28"/>
        </w:rPr>
        <w:t>На школьном этапе происходит голосование указанными категориями респондентов за любого учителя, преподавателя-организатора основ безопасности жизнедеятельности (далее - учитель), осуществляющего педагогическую деятельность</w:t>
      </w:r>
      <w:r>
        <w:rPr>
          <w:sz w:val="28"/>
          <w:szCs w:val="28"/>
        </w:rPr>
        <w:t xml:space="preserve"> в</w:t>
      </w:r>
      <w:r w:rsidRPr="009964B8">
        <w:rPr>
          <w:sz w:val="28"/>
          <w:szCs w:val="28"/>
        </w:rPr>
        <w:t xml:space="preserve"> общеобразовательной организации</w:t>
      </w:r>
      <w:proofErr w:type="gramStart"/>
      <w:r w:rsidRPr="009964B8">
        <w:rPr>
          <w:sz w:val="28"/>
          <w:szCs w:val="28"/>
        </w:rPr>
        <w:t xml:space="preserve"> (- </w:t>
      </w:r>
      <w:proofErr w:type="gramEnd"/>
      <w:r w:rsidRPr="009964B8">
        <w:rPr>
          <w:sz w:val="28"/>
          <w:szCs w:val="28"/>
        </w:rPr>
        <w:t xml:space="preserve">анкетирование). </w:t>
      </w:r>
    </w:p>
    <w:p w:rsidR="009964B8" w:rsidRDefault="009964B8" w:rsidP="009964B8">
      <w:pPr>
        <w:pStyle w:val="a3"/>
        <w:ind w:firstLine="708"/>
        <w:jc w:val="both"/>
        <w:rPr>
          <w:sz w:val="28"/>
          <w:szCs w:val="28"/>
        </w:rPr>
      </w:pPr>
      <w:r w:rsidRPr="009964B8">
        <w:rPr>
          <w:sz w:val="28"/>
          <w:szCs w:val="28"/>
        </w:rPr>
        <w:tab/>
        <w:t xml:space="preserve">При проведении анкетирования не допускается формирование какого-либо выборочного списка педагогических работников школы и представление (оглашение) его респондентам для выбора кандидатуры из </w:t>
      </w:r>
      <w:r>
        <w:rPr>
          <w:sz w:val="28"/>
          <w:szCs w:val="28"/>
        </w:rPr>
        <w:t>данного списка при голосовании.</w:t>
      </w:r>
    </w:p>
    <w:p w:rsidR="00BC5EB7" w:rsidRDefault="00BC5EB7" w:rsidP="00BC5EB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3.2.1.Руководитель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общеобразовательной организации:  </w:t>
      </w:r>
    </w:p>
    <w:p w:rsidR="00BC5EB7" w:rsidRDefault="00BC5EB7" w:rsidP="00BC5EB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респондентов, указанных в п.1.5 настоящих Правил, об объявлении муниципального этапа областного Конкурса, доводит до сведения настоящие Правила;</w:t>
      </w:r>
    </w:p>
    <w:p w:rsidR="00BC5EB7" w:rsidRDefault="00BC5EB7" w:rsidP="00BC5EB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школьную комиссию, которая состоит из представителей органа государственно-общественного управления и органа ученического самоуправления;</w:t>
      </w:r>
    </w:p>
    <w:p w:rsidR="00BC5EB7" w:rsidRDefault="00BC5EB7" w:rsidP="00BC5EB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создает условия и предоставляет возможность для проведения школьной комиссией анкетирования обучающихся, родителей (законных представителей), учителей;</w:t>
      </w:r>
    </w:p>
    <w:p w:rsidR="00BC5EB7" w:rsidRDefault="00BC5EB7" w:rsidP="00BC5EB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 рейтинг общественного признания учителей, формируемый школьной комиссией по итогам проведения анкетирования;</w:t>
      </w:r>
    </w:p>
    <w:p w:rsidR="00BC5EB7" w:rsidRDefault="00BC5EB7" w:rsidP="00BC5EB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 результаты Конкурса на официальном сайте школы после объявления победителей Конкурса на областном этапе.</w:t>
      </w:r>
    </w:p>
    <w:p w:rsidR="00BC5EB7" w:rsidRDefault="00BC5EB7" w:rsidP="00BC5EB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3.2.2.Школьная комиссия осуществляет:</w:t>
      </w:r>
    </w:p>
    <w:p w:rsidR="00BC5EB7" w:rsidRDefault="00BC5EB7" w:rsidP="00BC5EB7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графика проведения анкетирования трех категорий респондентов согласно п.1.5 настоящих Правил;</w:t>
      </w:r>
    </w:p>
    <w:p w:rsidR="00BC5EB7" w:rsidRDefault="00BC5EB7" w:rsidP="00BC5EB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количества бланков анкет к проведению анкетирования по форме согласно приложению № 1;</w:t>
      </w:r>
    </w:p>
    <w:p w:rsidR="00BC5EB7" w:rsidRDefault="00BC5EB7" w:rsidP="00BC5EB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назначение организатора анкетирования в конкретной категории респондентов;</w:t>
      </w:r>
    </w:p>
    <w:p w:rsidR="00BC5EB7" w:rsidRDefault="00BC5EB7" w:rsidP="00BC5EB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процедуры анкетирования;</w:t>
      </w:r>
    </w:p>
    <w:p w:rsidR="00BC5EB7" w:rsidRDefault="00BC5EB7" w:rsidP="00BC5EB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обработку анкет;</w:t>
      </w:r>
    </w:p>
    <w:p w:rsidR="00BC5EB7" w:rsidRDefault="00BC5EB7" w:rsidP="00BC5EB7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правил проведения анкетирования;</w:t>
      </w:r>
    </w:p>
    <w:p w:rsidR="00BC5EB7" w:rsidRDefault="00BC5EB7" w:rsidP="00BC5EB7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итогов;</w:t>
      </w:r>
    </w:p>
    <w:p w:rsidR="00BC5EB7" w:rsidRDefault="00BC5EB7" w:rsidP="00BC5EB7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кандидатур на конкурсный отбор;</w:t>
      </w:r>
    </w:p>
    <w:p w:rsidR="00BC5EB7" w:rsidRDefault="00BC5EB7" w:rsidP="00BC5EB7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списка учителей, за которых респондентами отданы голоса, - рейтинга общественного признания учителей; </w:t>
      </w:r>
    </w:p>
    <w:p w:rsidR="00BC5EB7" w:rsidRDefault="00BC5EB7" w:rsidP="00BC5EB7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в муниципальную конкурсную комиссию рейтинга общественного признания учителей по форме согласно приложению № 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трехдневный срок с даты проведения анкетирования;</w:t>
      </w:r>
    </w:p>
    <w:p w:rsidR="00BC5EB7" w:rsidRDefault="00BC5EB7" w:rsidP="00BC5EB7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хранения заполненных обработанных анкет респондентов.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Школьная комиссия имеет право: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в установленном порядке у организатора Конкурса, областной конкурсной комиссии, органа местного самоуправления, муниципальной конкурсной комиссии информацию, необходимую для решения вопросов, относящихся к своей компетенции;</w:t>
      </w:r>
    </w:p>
    <w:p w:rsidR="00BC5EB7" w:rsidRDefault="00BC5EB7" w:rsidP="00BC5EB7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опубликовывать результаты Конкурса в муниципальных СМИ только после объявления победителей Конкурса на областном этапе;</w:t>
      </w:r>
    </w:p>
    <w:p w:rsidR="00BC5EB7" w:rsidRDefault="00BC5EB7" w:rsidP="00BC5EB7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конфликтные, спорные вопросы в рамках предмета Конкурса в случае их возникновения в период проведения школьного этапа.</w:t>
      </w:r>
    </w:p>
    <w:p w:rsidR="00BC5EB7" w:rsidRDefault="00BC5EB7" w:rsidP="00BC5EB7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Подготовка анкет осуществляется по количеству респондентов на отдельных листах с угловым штампом школы. </w:t>
      </w:r>
    </w:p>
    <w:p w:rsidR="00BC5EB7" w:rsidRDefault="00BC5EB7" w:rsidP="00BC5EB7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анкетирования организатор (человек, назначенный школьной комиссией для проведения анкетирования в конкретной категории респондентов) получает анкеты по количеству явившихся респондентов. </w:t>
      </w:r>
    </w:p>
    <w:p w:rsidR="00BC5EB7" w:rsidRDefault="00BC5EB7" w:rsidP="00BC5EB7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анкетирования проставляется респондентом самостоятельно в угловом штампе школы. Время анкетирования ограничено – не более 10 минут. </w:t>
      </w:r>
    </w:p>
    <w:p w:rsidR="00BC5EB7" w:rsidRDefault="00BC5EB7" w:rsidP="00BC5EB7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анкетирования организатор заверяет каждую заполненную анкету своей подписью и сдает в школьную комиссию.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анкет проводится в заранее отведенном месте, непосредственно по окончании анкетирования. 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равном количестве голосов у кандидатов приоритетным показателем является показатель «количество голосов обучающихся».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Обработанные анкеты подлежат обязательному хранению в школе до конца календарного года.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3.2.4. Документы, направляемые школьной комиссией: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рейтинг общественного признания учителей;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заявления-согласия учителей, фамилии которых содержатся в рейтинге общественного признания учителей, на обработку персональных данных согласно приложению №3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3.3.Муниципальный этап. </w:t>
      </w:r>
    </w:p>
    <w:p w:rsidR="00BC5EB7" w:rsidRDefault="00BC5EB7" w:rsidP="00BC5EB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3.3.1.Администрация района:</w:t>
      </w:r>
    </w:p>
    <w:p w:rsidR="00BC5EB7" w:rsidRDefault="00BC5EB7" w:rsidP="00BC5EB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издает правовые акты по проведению муниципального этапа Конкурса;</w:t>
      </w:r>
    </w:p>
    <w:p w:rsidR="00BC5EB7" w:rsidRDefault="00BC5EB7" w:rsidP="00BC5EB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распределяет количество дополнительных единовременных стимулирующих выплат для общеобразовательного учреждения с учетом численности обучающихся, учителей, уровня социальной значимости общеобразовательной организации, его инновационной активности (в рамках отведенной для района квоты);</w:t>
      </w:r>
    </w:p>
    <w:p w:rsidR="00BC5EB7" w:rsidRDefault="00BC5EB7" w:rsidP="00BC5EB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муниципальную конкурсную комиссию, в состав которой входит заместитель главы администрации района, курирующий сферу образования; руководитель и должностные лица отдела образования, администрации района; представители  районной организации профсоюза работников народного образования и науки, члены родительской общественности;</w:t>
      </w:r>
    </w:p>
    <w:p w:rsidR="00BC5EB7" w:rsidRDefault="00BC5EB7" w:rsidP="00BC5EB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ходатайствует о присвоении учителям-претендентам звания «Народный у</w:t>
      </w:r>
      <w:r w:rsidR="007D4897">
        <w:rPr>
          <w:sz w:val="28"/>
          <w:szCs w:val="28"/>
        </w:rPr>
        <w:t>читель Тамбовской области – 2016</w:t>
      </w:r>
      <w:r>
        <w:rPr>
          <w:sz w:val="28"/>
          <w:szCs w:val="28"/>
        </w:rPr>
        <w:t>»;</w:t>
      </w:r>
    </w:p>
    <w:p w:rsidR="00BC5EB7" w:rsidRDefault="00BC5EB7" w:rsidP="00BC5EB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результаты муниципального этапа Конкурса согласно приложению №4;</w:t>
      </w:r>
    </w:p>
    <w:p w:rsidR="00BC5EB7" w:rsidRDefault="00BC5EB7" w:rsidP="00BC5EB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 результаты Конкурса на официальном сайте органа местного самоуправления, осуществляющего управление в сфере образования, после объявления победителей Конкурса на областном этапе.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3.3.2.Муниципальная конкурсная комиссия осуществляет: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проектов правовых актов по проведению муниципального этапа Конкурса;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методики расчета муниципальных квот для общеобразовательных учреждений;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школьной комиссией условий проведения школьного этапа Конкурса;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представленных школьными комиссиями рейтингов общественного признания учителей;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учителей, набравших наибольшее количество баллов и имеющих лидирующие рейтинговые позиции, требованиям, установленным для принятия участия в Конкурсе на областном этапе;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конкурсного отбора среди учителей, заявленных школьными комиссиями в рейтингах общественного признания;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формирование списка претендентов для участия в Конкурсе с учетом установленной квоты</w:t>
      </w:r>
      <w:r>
        <w:rPr>
          <w:b/>
          <w:bCs/>
          <w:sz w:val="28"/>
          <w:szCs w:val="28"/>
        </w:rPr>
        <w:t>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процедуру согласования списка претендентов для участия в Конкурсе председателем районной организации профсоюза работников народного образования и науки;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процедуру утверждения списка претендентов для участия в Конкурсе руководителем органа местного самоуправления;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направление на подпись руководителю органа местного самоуправления письма-ходатайства в адрес областной конкурсной комиссии о присвоении учителям-претендентам звания «Народный у</w:t>
      </w:r>
      <w:r w:rsidR="007D4897">
        <w:rPr>
          <w:sz w:val="28"/>
          <w:szCs w:val="28"/>
        </w:rPr>
        <w:t>читель Тамбовской области – 2016</w:t>
      </w:r>
      <w:r>
        <w:rPr>
          <w:sz w:val="28"/>
          <w:szCs w:val="28"/>
        </w:rPr>
        <w:t>»;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proofErr w:type="gramStart"/>
      <w:r>
        <w:rPr>
          <w:sz w:val="28"/>
          <w:szCs w:val="28"/>
        </w:rPr>
        <w:t>графиков проведения анкетирования трех категорий респондентов</w:t>
      </w:r>
      <w:proofErr w:type="gramEnd"/>
      <w:r>
        <w:rPr>
          <w:sz w:val="28"/>
          <w:szCs w:val="28"/>
        </w:rPr>
        <w:t xml:space="preserve"> согласно п.1.5 настоящих Правил в областную </w:t>
      </w:r>
      <w:r w:rsidR="007D4897">
        <w:rPr>
          <w:sz w:val="28"/>
          <w:szCs w:val="28"/>
        </w:rPr>
        <w:t>конкурсную комиссию в срок до 19.09.2016</w:t>
      </w:r>
      <w:r>
        <w:rPr>
          <w:sz w:val="28"/>
          <w:szCs w:val="28"/>
        </w:rPr>
        <w:t>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направление результатов муниципального этапа Конкурса (списка претендентов для участия в Конкурсе) в областную конкурсную комис</w:t>
      </w:r>
      <w:r w:rsidR="007D4897">
        <w:rPr>
          <w:sz w:val="28"/>
          <w:szCs w:val="28"/>
        </w:rPr>
        <w:t>сию в срок не позднее 20.09.2016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№ 2.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конкурсная комиссия имеет право: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в установленном порядке у организатора Конкурса, областной конкурсной комиссии информацию, необходимую для решения вопросов, относящихся к своей компетенции;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истребовать необходимые для работы документы у общеобразовательных организаций, учителей, претендующих на получение звания «Народный у</w:t>
      </w:r>
      <w:r w:rsidR="007D4897">
        <w:rPr>
          <w:sz w:val="28"/>
          <w:szCs w:val="28"/>
        </w:rPr>
        <w:t>читель Тамбовской области – 2016</w:t>
      </w:r>
      <w:r>
        <w:rPr>
          <w:sz w:val="28"/>
          <w:szCs w:val="28"/>
        </w:rPr>
        <w:t>»;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опубликовывать результаты Конкурса в муниципальных СМИ только после объявления победителей Конкурса на областном этапе;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конфликтные, спорные вопросы в рамках предмета Конкурса в случае их возникновения в период проведения муниципального этапа.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3.3.3. Документы, направляемые муниципальной конкурсной комиссией: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письмо-ходатайство руководителя органа местного самоуправления о присвоении учителям-претендентам звания «Народный у</w:t>
      </w:r>
      <w:r w:rsidR="007D4897">
        <w:rPr>
          <w:sz w:val="28"/>
          <w:szCs w:val="28"/>
        </w:rPr>
        <w:t>читель Тамбовской области – 2016</w:t>
      </w:r>
      <w:r>
        <w:rPr>
          <w:sz w:val="28"/>
          <w:szCs w:val="28"/>
        </w:rPr>
        <w:t>»;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список претендентов для участия в Конкурсе;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заявления-согласия учителей, фамилии которых содержатся в списке претендентов для участия в Конкурсе, на обработку персональных данных; 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копии правовых актов по проведению муниципального этапа Конкурса;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копии протоколов заседаний муниципальной конкурсной комиссии;</w:t>
      </w:r>
    </w:p>
    <w:p w:rsidR="00BC5EB7" w:rsidRDefault="00BC5EB7" w:rsidP="00BC5EB7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копии приказов о назначении на должность учителей-претендентов.</w:t>
      </w: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suppressAutoHyphens w:val="0"/>
        <w:ind w:firstLine="1332"/>
        <w:jc w:val="right"/>
        <w:rPr>
          <w:sz w:val="28"/>
          <w:szCs w:val="28"/>
        </w:rPr>
      </w:pPr>
    </w:p>
    <w:p w:rsidR="00BC5EB7" w:rsidRDefault="00BC5EB7" w:rsidP="00BC5EB7">
      <w:pPr>
        <w:suppressAutoHyphens w:val="0"/>
        <w:ind w:firstLine="1332"/>
        <w:jc w:val="center"/>
        <w:rPr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Приложение №1</w:t>
      </w:r>
    </w:p>
    <w:p w:rsidR="00BC5EB7" w:rsidRDefault="00BC5EB7" w:rsidP="00BC5EB7">
      <w:pPr>
        <w:suppressAutoHyphens w:val="0"/>
        <w:ind w:firstLine="1332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к Правилам проведения муниципального</w:t>
      </w:r>
    </w:p>
    <w:p w:rsidR="00BC5EB7" w:rsidRDefault="00BC5EB7" w:rsidP="00BC5EB7">
      <w:pPr>
        <w:suppressAutoHyphens w:val="0"/>
        <w:ind w:firstLine="1332"/>
        <w:jc w:val="center"/>
        <w:rPr>
          <w:lang w:eastAsia="ru-RU"/>
        </w:rPr>
      </w:pPr>
      <w:r>
        <w:rPr>
          <w:sz w:val="22"/>
          <w:szCs w:val="22"/>
          <w:lang w:eastAsia="ru-RU"/>
        </w:rPr>
        <w:t xml:space="preserve">                            этапа областного конкурса</w:t>
      </w:r>
    </w:p>
    <w:p w:rsidR="00BC5EB7" w:rsidRDefault="00BC5EB7" w:rsidP="00BC5EB7">
      <w:pPr>
        <w:suppressAutoHyphens w:val="0"/>
        <w:ind w:firstLine="1332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«Народный у</w:t>
      </w:r>
      <w:r w:rsidR="007D4897">
        <w:rPr>
          <w:sz w:val="22"/>
          <w:szCs w:val="22"/>
          <w:lang w:eastAsia="ru-RU"/>
        </w:rPr>
        <w:t>читель Тамбовской области – 2016</w:t>
      </w:r>
      <w:r>
        <w:rPr>
          <w:sz w:val="22"/>
          <w:szCs w:val="22"/>
          <w:lang w:eastAsia="ru-RU"/>
        </w:rPr>
        <w:t>»</w:t>
      </w:r>
    </w:p>
    <w:p w:rsidR="00BC5EB7" w:rsidRDefault="00BC5EB7" w:rsidP="00BC5EB7">
      <w:pPr>
        <w:suppressAutoHyphens w:val="0"/>
        <w:rPr>
          <w:lang w:eastAsia="ru-RU"/>
        </w:rPr>
      </w:pPr>
      <w:r>
        <w:rPr>
          <w:sz w:val="27"/>
          <w:szCs w:val="27"/>
          <w:lang w:eastAsia="ru-RU"/>
        </w:rPr>
        <w:t>Место штампа</w:t>
      </w:r>
    </w:p>
    <w:p w:rsidR="00BC5EB7" w:rsidRDefault="00BC5EB7" w:rsidP="00BC5EB7">
      <w:pPr>
        <w:suppressAutoHyphens w:val="0"/>
        <w:rPr>
          <w:lang w:eastAsia="ru-RU"/>
        </w:rPr>
      </w:pPr>
      <w:r>
        <w:rPr>
          <w:sz w:val="27"/>
          <w:szCs w:val="27"/>
          <w:lang w:eastAsia="ru-RU"/>
        </w:rPr>
        <w:t>общеобразовательной организации</w:t>
      </w:r>
    </w:p>
    <w:p w:rsidR="00BC5EB7" w:rsidRDefault="007D4897" w:rsidP="007D4897">
      <w:pPr>
        <w:suppressAutoHyphens w:val="0"/>
        <w:rPr>
          <w:lang w:eastAsia="ru-RU"/>
        </w:rPr>
      </w:pPr>
      <w:r>
        <w:rPr>
          <w:sz w:val="27"/>
          <w:szCs w:val="27"/>
          <w:lang w:eastAsia="ru-RU"/>
        </w:rPr>
        <w:t>«___»________2016</w:t>
      </w:r>
      <w:r w:rsidR="00BC5EB7">
        <w:rPr>
          <w:sz w:val="27"/>
          <w:szCs w:val="27"/>
          <w:lang w:eastAsia="ru-RU"/>
        </w:rPr>
        <w:t xml:space="preserve"> г.</w:t>
      </w:r>
    </w:p>
    <w:p w:rsidR="00BC5EB7" w:rsidRDefault="00BC5EB7" w:rsidP="00BC5EB7">
      <w:pPr>
        <w:suppressAutoHyphens w:val="0"/>
        <w:jc w:val="center"/>
        <w:rPr>
          <w:lang w:eastAsia="ru-RU"/>
        </w:rPr>
      </w:pPr>
      <w:r>
        <w:rPr>
          <w:b/>
          <w:bCs/>
          <w:i/>
          <w:iCs/>
          <w:sz w:val="36"/>
          <w:szCs w:val="36"/>
          <w:lang w:eastAsia="ru-RU"/>
        </w:rPr>
        <w:t xml:space="preserve">Анкета </w:t>
      </w:r>
      <w:proofErr w:type="gramStart"/>
      <w:r>
        <w:rPr>
          <w:b/>
          <w:bCs/>
          <w:i/>
          <w:iCs/>
          <w:sz w:val="36"/>
          <w:szCs w:val="36"/>
          <w:lang w:eastAsia="ru-RU"/>
        </w:rPr>
        <w:t>обучающегося</w:t>
      </w:r>
      <w:proofErr w:type="gramEnd"/>
    </w:p>
    <w:p w:rsidR="00BC5EB7" w:rsidRDefault="00BC5EB7" w:rsidP="00BC5EB7">
      <w:pPr>
        <w:suppressAutoHyphens w:val="0"/>
        <w:jc w:val="right"/>
        <w:rPr>
          <w:lang w:eastAsia="ru-RU"/>
        </w:rPr>
      </w:pPr>
    </w:p>
    <w:p w:rsidR="007D4897" w:rsidRPr="007D4897" w:rsidRDefault="007D4897" w:rsidP="007D4897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Уважаемый участник анкетирования!</w:t>
      </w:r>
    </w:p>
    <w:p w:rsidR="007D4897" w:rsidRPr="007D4897" w:rsidRDefault="007D4897" w:rsidP="007D4897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Просим Вас указать фамилию, имя, отчество одного учителя, который пользуется у Вас наибольшим уважением и любовью, потому что он (она):</w:t>
      </w:r>
    </w:p>
    <w:p w:rsidR="007D4897" w:rsidRPr="007D4897" w:rsidRDefault="007D4897" w:rsidP="007D4897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прекрасно знает свой предмет;</w:t>
      </w:r>
    </w:p>
    <w:p w:rsidR="007D4897" w:rsidRPr="007D4897" w:rsidRDefault="007D4897" w:rsidP="007D4897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старается, чтобы Ваш класс стал настоящим коллективом;</w:t>
      </w:r>
    </w:p>
    <w:p w:rsidR="007D4897" w:rsidRPr="007D4897" w:rsidRDefault="007D4897" w:rsidP="007D4897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 xml:space="preserve">дает знания, позволяющие быть уверенным за успешное окончание школы и дальнейшее обучение; </w:t>
      </w:r>
    </w:p>
    <w:p w:rsidR="007D4897" w:rsidRPr="007D4897" w:rsidRDefault="007D4897" w:rsidP="007D4897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учитывает Ваши способности и старается их развивать;</w:t>
      </w:r>
    </w:p>
    <w:p w:rsidR="007D4897" w:rsidRPr="007D4897" w:rsidRDefault="007D4897" w:rsidP="007D4897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помогает Вам почувствовать свою успешность в учении, общении, других сферах деятельности;</w:t>
      </w:r>
    </w:p>
    <w:p w:rsidR="007D4897" w:rsidRPr="007D4897" w:rsidRDefault="007D4897" w:rsidP="007D4897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помогает определиться с выбором будущего профиля обучения и жизненными планами;</w:t>
      </w:r>
    </w:p>
    <w:p w:rsidR="007D4897" w:rsidRPr="007D4897" w:rsidRDefault="007D4897" w:rsidP="007D4897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искренне вникает в Ваши проблемы и помогает Вам в трудных ситуациях.</w:t>
      </w:r>
    </w:p>
    <w:p w:rsidR="007D4897" w:rsidRPr="007D4897" w:rsidRDefault="007D4897" w:rsidP="007D4897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 xml:space="preserve">Учитель, которого Вы назовете, может быть представлен на присвоение звания </w:t>
      </w:r>
      <w:r w:rsidRPr="007D4897">
        <w:rPr>
          <w:rFonts w:eastAsia="Calibri"/>
          <w:b/>
          <w:sz w:val="28"/>
          <w:szCs w:val="28"/>
          <w:lang w:eastAsia="en-US"/>
        </w:rPr>
        <w:t>«Народный учитель Тамбовской области – 2016»</w:t>
      </w:r>
      <w:r w:rsidRPr="007D4897">
        <w:rPr>
          <w:rFonts w:eastAsia="Calibri"/>
          <w:sz w:val="28"/>
          <w:szCs w:val="28"/>
          <w:lang w:eastAsia="en-US"/>
        </w:rPr>
        <w:t xml:space="preserve"> по итогам проведения конкурсного отбора. Просим вас учесть, что это может быть не только учитель-предметник, но и учитель начальных классов, у которого Вы обучались. Кроме того, это может быть учитель не только базовой школы, но и ее филиала (и наоборот), а также учитель, у которого Вы обучались ранее в другой школе области (в этом случае назовите школу, район/город).</w:t>
      </w:r>
    </w:p>
    <w:p w:rsidR="007D4897" w:rsidRPr="007D4897" w:rsidRDefault="007D4897" w:rsidP="007D4897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Подписываться необязательно.</w:t>
      </w:r>
    </w:p>
    <w:p w:rsidR="007D4897" w:rsidRPr="007D4897" w:rsidRDefault="007D4897" w:rsidP="007D4897">
      <w:pPr>
        <w:suppressAutoHyphens w:val="0"/>
        <w:spacing w:line="276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7D4897">
        <w:rPr>
          <w:rFonts w:eastAsia="Calibri"/>
          <w:sz w:val="32"/>
          <w:szCs w:val="32"/>
          <w:lang w:eastAsia="en-US"/>
        </w:rPr>
        <w:t>________________________________________________</w:t>
      </w:r>
    </w:p>
    <w:p w:rsidR="007D4897" w:rsidRPr="007D4897" w:rsidRDefault="007D4897" w:rsidP="007D4897">
      <w:pPr>
        <w:suppressAutoHyphens w:val="0"/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7D4897">
        <w:rPr>
          <w:rFonts w:eastAsia="Calibri"/>
          <w:sz w:val="22"/>
          <w:szCs w:val="22"/>
          <w:lang w:eastAsia="en-US"/>
        </w:rPr>
        <w:t>(фамилия, имя, отчество учителя)</w:t>
      </w:r>
    </w:p>
    <w:p w:rsidR="007D4897" w:rsidRPr="007D4897" w:rsidRDefault="007D4897" w:rsidP="007D4897">
      <w:pPr>
        <w:pBdr>
          <w:bottom w:val="single" w:sz="12" w:space="1" w:color="auto"/>
        </w:pBdr>
        <w:suppressAutoHyphens w:val="0"/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7D4897" w:rsidRPr="007D4897" w:rsidRDefault="007D4897" w:rsidP="007D4897">
      <w:pPr>
        <w:suppressAutoHyphens w:val="0"/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7D4897">
        <w:rPr>
          <w:rFonts w:eastAsia="Calibri"/>
          <w:sz w:val="22"/>
          <w:szCs w:val="22"/>
          <w:lang w:eastAsia="en-US"/>
        </w:rPr>
        <w:t>(укажите предмет, который он (она) преподает)</w:t>
      </w:r>
    </w:p>
    <w:p w:rsidR="007D4897" w:rsidRPr="007D4897" w:rsidRDefault="007D4897" w:rsidP="007D4897">
      <w:pPr>
        <w:suppressAutoHyphens w:val="0"/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7D4897" w:rsidRPr="007D4897" w:rsidRDefault="007D4897" w:rsidP="007D4897">
      <w:pPr>
        <w:suppressAutoHyphens w:val="0"/>
        <w:spacing w:line="276" w:lineRule="auto"/>
        <w:ind w:firstLine="709"/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7D4897">
        <w:rPr>
          <w:rFonts w:eastAsia="Calibri"/>
          <w:b/>
          <w:i/>
          <w:sz w:val="28"/>
          <w:szCs w:val="28"/>
          <w:lang w:eastAsia="en-US"/>
        </w:rPr>
        <w:t>Спасибо за участие в опросе!</w:t>
      </w:r>
    </w:p>
    <w:p w:rsidR="007D4897" w:rsidRPr="007D4897" w:rsidRDefault="007D4897" w:rsidP="007D4897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4897" w:rsidRPr="007D4897" w:rsidRDefault="007D4897" w:rsidP="007D4897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Организатор проведения анкетирования в аудитории</w:t>
      </w:r>
    </w:p>
    <w:p w:rsidR="007D4897" w:rsidRPr="007D4897" w:rsidRDefault="007D4897" w:rsidP="007D4897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_________________ (ФИО организатора)</w:t>
      </w:r>
    </w:p>
    <w:p w:rsidR="00BC5EB7" w:rsidRPr="007D4897" w:rsidRDefault="007D4897" w:rsidP="007D4897">
      <w:pPr>
        <w:suppressAutoHyphens w:val="0"/>
        <w:spacing w:line="276" w:lineRule="auto"/>
        <w:ind w:firstLine="1276"/>
        <w:jc w:val="both"/>
        <w:rPr>
          <w:rFonts w:eastAsia="Calibri"/>
          <w:sz w:val="22"/>
          <w:szCs w:val="22"/>
          <w:lang w:eastAsia="en-US"/>
        </w:rPr>
      </w:pPr>
      <w:r w:rsidRPr="007D4897">
        <w:rPr>
          <w:rFonts w:eastAsia="Calibri"/>
          <w:sz w:val="22"/>
          <w:szCs w:val="22"/>
          <w:lang w:eastAsia="en-US"/>
        </w:rPr>
        <w:t>(подпись)</w:t>
      </w:r>
    </w:p>
    <w:p w:rsidR="00BC5EB7" w:rsidRDefault="00BC5EB7" w:rsidP="00BC5EB7">
      <w:pPr>
        <w:suppressAutoHyphens w:val="0"/>
        <w:jc w:val="center"/>
        <w:rPr>
          <w:sz w:val="27"/>
          <w:szCs w:val="27"/>
          <w:lang w:eastAsia="ru-RU"/>
        </w:rPr>
      </w:pPr>
    </w:p>
    <w:p w:rsidR="00BC5EB7" w:rsidRDefault="00BC5EB7" w:rsidP="007D4897">
      <w:pPr>
        <w:suppressAutoHyphens w:val="0"/>
        <w:ind w:firstLine="1332"/>
        <w:jc w:val="right"/>
        <w:rPr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Продолжение приложения №1</w:t>
      </w:r>
    </w:p>
    <w:p w:rsidR="00BC5EB7" w:rsidRDefault="00BC5EB7" w:rsidP="007D4897">
      <w:pPr>
        <w:suppressAutoHyphens w:val="0"/>
        <w:ind w:firstLine="1332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к Правилам проведения муниципального</w:t>
      </w:r>
    </w:p>
    <w:p w:rsidR="00BC5EB7" w:rsidRDefault="00BC5EB7" w:rsidP="007D4897">
      <w:pPr>
        <w:suppressAutoHyphens w:val="0"/>
        <w:ind w:firstLine="1332"/>
        <w:jc w:val="right"/>
        <w:rPr>
          <w:lang w:eastAsia="ru-RU"/>
        </w:rPr>
      </w:pPr>
      <w:r>
        <w:rPr>
          <w:sz w:val="22"/>
          <w:szCs w:val="22"/>
          <w:lang w:eastAsia="ru-RU"/>
        </w:rPr>
        <w:t xml:space="preserve">                            этапа областного конкурса</w:t>
      </w:r>
    </w:p>
    <w:p w:rsidR="00BC5EB7" w:rsidRPr="007D4897" w:rsidRDefault="00BC5EB7" w:rsidP="007D4897">
      <w:pPr>
        <w:suppressAutoHyphens w:val="0"/>
        <w:ind w:firstLine="1332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«Народный у</w:t>
      </w:r>
      <w:r w:rsidR="007D4897">
        <w:rPr>
          <w:sz w:val="22"/>
          <w:szCs w:val="22"/>
          <w:lang w:eastAsia="ru-RU"/>
        </w:rPr>
        <w:t>читель Тамбовской области – 2016</w:t>
      </w:r>
      <w:r>
        <w:rPr>
          <w:sz w:val="22"/>
          <w:szCs w:val="22"/>
          <w:lang w:eastAsia="ru-RU"/>
        </w:rPr>
        <w:t>»</w:t>
      </w:r>
    </w:p>
    <w:p w:rsidR="00BC5EB7" w:rsidRDefault="00BC5EB7" w:rsidP="00BC5EB7">
      <w:pPr>
        <w:suppressAutoHyphens w:val="0"/>
        <w:rPr>
          <w:lang w:eastAsia="ru-RU"/>
        </w:rPr>
      </w:pPr>
      <w:r>
        <w:rPr>
          <w:sz w:val="27"/>
          <w:szCs w:val="27"/>
          <w:lang w:eastAsia="ru-RU"/>
        </w:rPr>
        <w:t>Место штампа</w:t>
      </w:r>
    </w:p>
    <w:p w:rsidR="00BC5EB7" w:rsidRDefault="00BC5EB7" w:rsidP="00BC5EB7">
      <w:pPr>
        <w:suppressAutoHyphens w:val="0"/>
        <w:rPr>
          <w:lang w:eastAsia="ru-RU"/>
        </w:rPr>
      </w:pPr>
      <w:r>
        <w:rPr>
          <w:sz w:val="27"/>
          <w:szCs w:val="27"/>
          <w:lang w:eastAsia="ru-RU"/>
        </w:rPr>
        <w:t>общеобразовательной организации</w:t>
      </w:r>
    </w:p>
    <w:p w:rsidR="00BC5EB7" w:rsidRDefault="007D4897" w:rsidP="00BC5EB7">
      <w:pPr>
        <w:suppressAutoHyphens w:val="0"/>
        <w:rPr>
          <w:lang w:eastAsia="ru-RU"/>
        </w:rPr>
      </w:pPr>
      <w:r>
        <w:rPr>
          <w:sz w:val="27"/>
          <w:szCs w:val="27"/>
          <w:lang w:eastAsia="ru-RU"/>
        </w:rPr>
        <w:t>«___»________2016</w:t>
      </w:r>
      <w:r w:rsidR="00BC5EB7">
        <w:rPr>
          <w:sz w:val="27"/>
          <w:szCs w:val="27"/>
          <w:lang w:eastAsia="ru-RU"/>
        </w:rPr>
        <w:t xml:space="preserve"> г.</w:t>
      </w:r>
    </w:p>
    <w:p w:rsidR="00BC5EB7" w:rsidRDefault="00BC5EB7" w:rsidP="007D4897">
      <w:pPr>
        <w:suppressAutoHyphens w:val="0"/>
        <w:jc w:val="center"/>
        <w:rPr>
          <w:lang w:eastAsia="ru-RU"/>
        </w:rPr>
      </w:pPr>
      <w:r>
        <w:rPr>
          <w:b/>
          <w:bCs/>
          <w:i/>
          <w:iCs/>
          <w:sz w:val="36"/>
          <w:szCs w:val="36"/>
          <w:lang w:eastAsia="ru-RU"/>
        </w:rPr>
        <w:t>Анкета родителей</w:t>
      </w:r>
    </w:p>
    <w:p w:rsidR="007D4897" w:rsidRPr="007D4897" w:rsidRDefault="00BC5EB7" w:rsidP="007D489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2"/>
          <w:szCs w:val="22"/>
          <w:lang w:eastAsia="ru-RU"/>
        </w:rPr>
        <w:t xml:space="preserve">  </w:t>
      </w:r>
      <w:r w:rsidR="007D4897" w:rsidRPr="007D4897">
        <w:rPr>
          <w:rFonts w:eastAsia="Calibri"/>
          <w:sz w:val="28"/>
          <w:szCs w:val="28"/>
          <w:lang w:eastAsia="en-US"/>
        </w:rPr>
        <w:t>Уважаемые родители (законные представители)!</w:t>
      </w:r>
    </w:p>
    <w:p w:rsidR="007D4897" w:rsidRPr="007D4897" w:rsidRDefault="007D4897" w:rsidP="007D4897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Просим Вас указать фамилию, имя, отчество одного учителя, который пользуется наибольшим уважением и любовью у Вашего ребенка, потому что он (она):</w:t>
      </w:r>
    </w:p>
    <w:p w:rsidR="007D4897" w:rsidRPr="007D4897" w:rsidRDefault="007D4897" w:rsidP="007D4897">
      <w:pPr>
        <w:numPr>
          <w:ilvl w:val="0"/>
          <w:numId w:val="2"/>
        </w:numPr>
        <w:suppressAutoHyphens w:val="0"/>
        <w:spacing w:after="200" w:line="276" w:lineRule="auto"/>
        <w:ind w:left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прекрасно знает свой предмет;</w:t>
      </w:r>
    </w:p>
    <w:p w:rsidR="007D4897" w:rsidRPr="007D4897" w:rsidRDefault="007D4897" w:rsidP="007D4897">
      <w:pPr>
        <w:numPr>
          <w:ilvl w:val="0"/>
          <w:numId w:val="2"/>
        </w:numPr>
        <w:suppressAutoHyphens w:val="0"/>
        <w:spacing w:after="200" w:line="276" w:lineRule="auto"/>
        <w:ind w:left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стремится к тому, чтобы класс, в котором учится Ваш ребенок, стал настоящим коллективом;</w:t>
      </w:r>
    </w:p>
    <w:p w:rsidR="007D4897" w:rsidRPr="007D4897" w:rsidRDefault="007D4897" w:rsidP="007D4897">
      <w:pPr>
        <w:numPr>
          <w:ilvl w:val="0"/>
          <w:numId w:val="2"/>
        </w:numPr>
        <w:suppressAutoHyphens w:val="0"/>
        <w:spacing w:after="200" w:line="276" w:lineRule="auto"/>
        <w:ind w:left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 xml:space="preserve">дает знания, позволяющие Вам быть уверенными за успешное окончание школы и дальнейшее обучение Вашего ребенка; </w:t>
      </w:r>
    </w:p>
    <w:p w:rsidR="007D4897" w:rsidRPr="007D4897" w:rsidRDefault="007D4897" w:rsidP="007D4897">
      <w:pPr>
        <w:numPr>
          <w:ilvl w:val="0"/>
          <w:numId w:val="2"/>
        </w:numPr>
        <w:suppressAutoHyphens w:val="0"/>
        <w:spacing w:after="200" w:line="276" w:lineRule="auto"/>
        <w:ind w:left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использует разносторонние методы для развития способностей Вашего ребенка;</w:t>
      </w:r>
    </w:p>
    <w:p w:rsidR="007D4897" w:rsidRPr="007D4897" w:rsidRDefault="007D4897" w:rsidP="007D4897">
      <w:pPr>
        <w:numPr>
          <w:ilvl w:val="0"/>
          <w:numId w:val="2"/>
        </w:numPr>
        <w:suppressAutoHyphens w:val="0"/>
        <w:spacing w:after="200" w:line="276" w:lineRule="auto"/>
        <w:ind w:left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помогает Вашему ребенку почувствовать себя успешным в учении, общении, других сферах деятельности;</w:t>
      </w:r>
    </w:p>
    <w:p w:rsidR="007D4897" w:rsidRPr="007D4897" w:rsidRDefault="007D4897" w:rsidP="007D4897">
      <w:pPr>
        <w:numPr>
          <w:ilvl w:val="0"/>
          <w:numId w:val="2"/>
        </w:numPr>
        <w:suppressAutoHyphens w:val="0"/>
        <w:spacing w:after="200" w:line="276" w:lineRule="auto"/>
        <w:ind w:left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содействует жизненному и будущему профессиональному самоопределению Вашего ребенка;</w:t>
      </w:r>
    </w:p>
    <w:p w:rsidR="007D4897" w:rsidRPr="007D4897" w:rsidRDefault="007D4897" w:rsidP="007D4897">
      <w:pPr>
        <w:numPr>
          <w:ilvl w:val="0"/>
          <w:numId w:val="2"/>
        </w:numPr>
        <w:suppressAutoHyphens w:val="0"/>
        <w:spacing w:after="200" w:line="276" w:lineRule="auto"/>
        <w:ind w:left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 xml:space="preserve"> учитывает индивидуальные особенности Вашего ребенка, искренне вникает в его проблемы и помогает в трудных ситуациях.</w:t>
      </w:r>
    </w:p>
    <w:p w:rsidR="007D4897" w:rsidRPr="007D4897" w:rsidRDefault="007D4897" w:rsidP="007D4897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 xml:space="preserve">Учитель, которого Вы назовете, может быть представлен на присвоение звания </w:t>
      </w:r>
      <w:r w:rsidRPr="007D4897">
        <w:rPr>
          <w:rFonts w:eastAsia="Calibri"/>
          <w:b/>
          <w:sz w:val="28"/>
          <w:szCs w:val="28"/>
          <w:lang w:eastAsia="en-US"/>
        </w:rPr>
        <w:t>«Народный учитель Тамбовской области – 2016»</w:t>
      </w:r>
      <w:r w:rsidRPr="007D4897">
        <w:rPr>
          <w:rFonts w:eastAsia="Calibri"/>
          <w:sz w:val="28"/>
          <w:szCs w:val="28"/>
          <w:lang w:eastAsia="en-US"/>
        </w:rPr>
        <w:t xml:space="preserve"> по итогам проведения конкурсного отбора. Просим вас учесть, что это может быть не только учитель-предметник, но и учитель начальных классов, у которого обучался Ваш ребенок в 1-4 классах. Кроме того, это может быть учитель не только базовой школы, но и ее филиала (и наоборот), а также учитель, у которого Ваш ребенок обучался ранее в другой школе области (в этом случае назовите школу, район/город).</w:t>
      </w:r>
    </w:p>
    <w:p w:rsidR="007D4897" w:rsidRPr="007D4897" w:rsidRDefault="007D4897" w:rsidP="007D4897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Подписываться необязательно.</w:t>
      </w:r>
    </w:p>
    <w:p w:rsidR="007D4897" w:rsidRPr="007D4897" w:rsidRDefault="007D4897" w:rsidP="007D4897">
      <w:pPr>
        <w:suppressAutoHyphens w:val="0"/>
        <w:spacing w:line="276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7D4897">
        <w:rPr>
          <w:rFonts w:eastAsia="Calibri"/>
          <w:sz w:val="32"/>
          <w:szCs w:val="32"/>
          <w:lang w:eastAsia="en-US"/>
        </w:rPr>
        <w:t>________________________________________________</w:t>
      </w:r>
    </w:p>
    <w:p w:rsidR="007D4897" w:rsidRPr="007D4897" w:rsidRDefault="007D4897" w:rsidP="007D4897">
      <w:pPr>
        <w:suppressAutoHyphens w:val="0"/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7D4897">
        <w:rPr>
          <w:rFonts w:eastAsia="Calibri"/>
          <w:sz w:val="22"/>
          <w:szCs w:val="22"/>
          <w:lang w:eastAsia="en-US"/>
        </w:rPr>
        <w:t>(фамилия, имя, отчество учителя)</w:t>
      </w:r>
    </w:p>
    <w:p w:rsidR="007D4897" w:rsidRPr="007D4897" w:rsidRDefault="007D4897" w:rsidP="007D4897">
      <w:pPr>
        <w:pBdr>
          <w:bottom w:val="single" w:sz="12" w:space="1" w:color="auto"/>
        </w:pBdr>
        <w:suppressAutoHyphens w:val="0"/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7D4897" w:rsidRPr="007D4897" w:rsidRDefault="007D4897" w:rsidP="007D4897">
      <w:pPr>
        <w:suppressAutoHyphens w:val="0"/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7D4897">
        <w:rPr>
          <w:rFonts w:eastAsia="Calibri"/>
          <w:sz w:val="22"/>
          <w:szCs w:val="22"/>
          <w:lang w:eastAsia="en-US"/>
        </w:rPr>
        <w:t>(укажите предмет, который он (она) преподает)</w:t>
      </w:r>
    </w:p>
    <w:p w:rsidR="007D4897" w:rsidRPr="007D4897" w:rsidRDefault="007D4897" w:rsidP="007D4897">
      <w:pPr>
        <w:suppressAutoHyphens w:val="0"/>
        <w:spacing w:line="276" w:lineRule="auto"/>
        <w:ind w:firstLine="709"/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7D4897">
        <w:rPr>
          <w:rFonts w:eastAsia="Calibri"/>
          <w:b/>
          <w:i/>
          <w:sz w:val="28"/>
          <w:szCs w:val="28"/>
          <w:lang w:eastAsia="en-US"/>
        </w:rPr>
        <w:t>Спасибо за участие в опросе!</w:t>
      </w:r>
    </w:p>
    <w:p w:rsidR="007D4897" w:rsidRPr="007D4897" w:rsidRDefault="007D4897" w:rsidP="007D4897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Организатор проведения анкетирования в аудитории</w:t>
      </w:r>
    </w:p>
    <w:p w:rsidR="007D4897" w:rsidRPr="007D4897" w:rsidRDefault="007D4897" w:rsidP="007D4897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897">
        <w:rPr>
          <w:rFonts w:eastAsia="Calibri"/>
          <w:sz w:val="28"/>
          <w:szCs w:val="28"/>
          <w:lang w:eastAsia="en-US"/>
        </w:rPr>
        <w:t>_________________ (ФИО организатора)</w:t>
      </w:r>
    </w:p>
    <w:p w:rsidR="007D4897" w:rsidRPr="007D4897" w:rsidRDefault="007D4897" w:rsidP="007D4897">
      <w:pPr>
        <w:suppressAutoHyphens w:val="0"/>
        <w:spacing w:line="276" w:lineRule="auto"/>
        <w:ind w:firstLine="1276"/>
        <w:jc w:val="both"/>
        <w:rPr>
          <w:rFonts w:eastAsia="Calibri"/>
          <w:sz w:val="22"/>
          <w:szCs w:val="22"/>
          <w:lang w:eastAsia="en-US"/>
        </w:rPr>
      </w:pPr>
      <w:r w:rsidRPr="007D4897">
        <w:rPr>
          <w:rFonts w:eastAsia="Calibri"/>
          <w:sz w:val="22"/>
          <w:szCs w:val="22"/>
          <w:lang w:eastAsia="en-US"/>
        </w:rPr>
        <w:t>(подпись)</w:t>
      </w:r>
    </w:p>
    <w:p w:rsidR="00BC5EB7" w:rsidRDefault="00BC5EB7" w:rsidP="0011422B">
      <w:pPr>
        <w:suppressAutoHyphens w:val="0"/>
        <w:ind w:firstLine="1332"/>
        <w:jc w:val="center"/>
        <w:rPr>
          <w:sz w:val="28"/>
          <w:szCs w:val="28"/>
        </w:rPr>
      </w:pPr>
      <w:r>
        <w:rPr>
          <w:sz w:val="22"/>
          <w:szCs w:val="22"/>
          <w:lang w:eastAsia="ru-RU"/>
        </w:rPr>
        <w:lastRenderedPageBreak/>
        <w:t xml:space="preserve">                                        </w:t>
      </w:r>
    </w:p>
    <w:p w:rsidR="00BC5EB7" w:rsidRDefault="00BC5EB7" w:rsidP="00BC5EB7">
      <w:pPr>
        <w:suppressAutoHyphens w:val="0"/>
        <w:rPr>
          <w:sz w:val="28"/>
          <w:szCs w:val="28"/>
        </w:rPr>
        <w:sectPr w:rsidR="00BC5EB7">
          <w:pgSz w:w="11906" w:h="16838"/>
          <w:pgMar w:top="709" w:right="850" w:bottom="1134" w:left="1701" w:header="720" w:footer="720" w:gutter="0"/>
          <w:cols w:space="720"/>
        </w:sectPr>
      </w:pPr>
    </w:p>
    <w:p w:rsidR="00BC5EB7" w:rsidRDefault="00BC5EB7" w:rsidP="00BC5EB7">
      <w:pPr>
        <w:suppressAutoHyphens w:val="0"/>
        <w:ind w:firstLine="1429"/>
        <w:jc w:val="right"/>
        <w:rPr>
          <w:lang w:eastAsia="ru-RU"/>
        </w:rPr>
      </w:pPr>
      <w:r>
        <w:rPr>
          <w:sz w:val="22"/>
          <w:szCs w:val="22"/>
          <w:lang w:eastAsia="ru-RU"/>
        </w:rPr>
        <w:lastRenderedPageBreak/>
        <w:t>Приложение №2</w:t>
      </w:r>
    </w:p>
    <w:p w:rsidR="00BC5EB7" w:rsidRDefault="00BC5EB7" w:rsidP="00BC5EB7">
      <w:pPr>
        <w:suppressAutoHyphens w:val="0"/>
        <w:ind w:firstLine="1429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к Правилам проведения муниципального </w:t>
      </w:r>
    </w:p>
    <w:p w:rsidR="00BC5EB7" w:rsidRDefault="00BC5EB7" w:rsidP="00BC5EB7">
      <w:pPr>
        <w:suppressAutoHyphens w:val="0"/>
        <w:ind w:firstLine="1429"/>
        <w:jc w:val="right"/>
        <w:rPr>
          <w:lang w:eastAsia="ru-RU"/>
        </w:rPr>
      </w:pPr>
      <w:r>
        <w:rPr>
          <w:sz w:val="22"/>
          <w:szCs w:val="22"/>
          <w:lang w:eastAsia="ru-RU"/>
        </w:rPr>
        <w:t>этапа областного конкурса</w:t>
      </w:r>
    </w:p>
    <w:p w:rsidR="00BC5EB7" w:rsidRDefault="00BC5EB7" w:rsidP="00BC5EB7">
      <w:pPr>
        <w:suppressAutoHyphens w:val="0"/>
        <w:ind w:firstLine="1429"/>
        <w:jc w:val="right"/>
        <w:rPr>
          <w:lang w:eastAsia="ru-RU"/>
        </w:rPr>
      </w:pPr>
      <w:r>
        <w:rPr>
          <w:sz w:val="22"/>
          <w:szCs w:val="22"/>
          <w:lang w:eastAsia="ru-RU"/>
        </w:rPr>
        <w:t>«Народный учитель</w:t>
      </w:r>
      <w:r w:rsidR="0011422B">
        <w:rPr>
          <w:sz w:val="22"/>
          <w:szCs w:val="22"/>
          <w:lang w:eastAsia="ru-RU"/>
        </w:rPr>
        <w:t xml:space="preserve"> Тамбовской области – 2016</w:t>
      </w:r>
      <w:r>
        <w:rPr>
          <w:sz w:val="22"/>
          <w:szCs w:val="22"/>
          <w:lang w:eastAsia="ru-RU"/>
        </w:rPr>
        <w:t>»</w:t>
      </w:r>
    </w:p>
    <w:p w:rsidR="0011422B" w:rsidRPr="0011422B" w:rsidRDefault="0011422B" w:rsidP="0011422B">
      <w:pPr>
        <w:suppressAutoHyphens w:val="0"/>
        <w:spacing w:before="100" w:beforeAutospacing="1"/>
        <w:rPr>
          <w:lang w:eastAsia="ru-RU"/>
        </w:rPr>
      </w:pPr>
      <w:r w:rsidRPr="0011422B">
        <w:rPr>
          <w:lang w:eastAsia="ru-RU"/>
        </w:rPr>
        <w:t>ОГЛАСОВАНО:</w:t>
      </w:r>
    </w:p>
    <w:p w:rsidR="0011422B" w:rsidRPr="0011422B" w:rsidRDefault="0011422B" w:rsidP="0011422B">
      <w:pPr>
        <w:suppressAutoHyphens w:val="0"/>
        <w:spacing w:before="100" w:beforeAutospacing="1"/>
        <w:rPr>
          <w:lang w:eastAsia="ru-RU"/>
        </w:rPr>
      </w:pPr>
      <w:r w:rsidRPr="0011422B">
        <w:rPr>
          <w:lang w:eastAsia="ru-RU"/>
        </w:rPr>
        <w:t>Директор школы</w:t>
      </w:r>
      <w:proofErr w:type="gramStart"/>
      <w:r w:rsidRPr="0011422B">
        <w:rPr>
          <w:lang w:eastAsia="ru-RU"/>
        </w:rPr>
        <w:t xml:space="preserve"> </w:t>
      </w:r>
      <w:r w:rsidRPr="0011422B">
        <w:rPr>
          <w:sz w:val="27"/>
          <w:szCs w:val="27"/>
          <w:lang w:eastAsia="ru-RU"/>
        </w:rPr>
        <w:t>В</w:t>
      </w:r>
      <w:proofErr w:type="gramEnd"/>
      <w:r w:rsidRPr="0011422B">
        <w:rPr>
          <w:sz w:val="27"/>
          <w:szCs w:val="27"/>
          <w:lang w:eastAsia="ru-RU"/>
        </w:rPr>
        <w:t xml:space="preserve"> муниципальную конкурсную комиссию</w:t>
      </w:r>
    </w:p>
    <w:p w:rsidR="0011422B" w:rsidRPr="0011422B" w:rsidRDefault="0011422B" w:rsidP="0011422B">
      <w:pPr>
        <w:suppressAutoHyphens w:val="0"/>
        <w:spacing w:before="100" w:beforeAutospacing="1"/>
        <w:rPr>
          <w:lang w:eastAsia="ru-RU"/>
        </w:rPr>
      </w:pPr>
      <w:r w:rsidRPr="0011422B">
        <w:rPr>
          <w:lang w:eastAsia="ru-RU"/>
        </w:rPr>
        <w:t xml:space="preserve">_____________ </w:t>
      </w:r>
      <w:r w:rsidRPr="0011422B">
        <w:rPr>
          <w:u w:val="single"/>
          <w:lang w:eastAsia="ru-RU"/>
        </w:rPr>
        <w:t>(ФИО директора)</w:t>
      </w:r>
      <w:r w:rsidRPr="0011422B">
        <w:rPr>
          <w:sz w:val="27"/>
          <w:szCs w:val="27"/>
          <w:lang w:eastAsia="ru-RU"/>
        </w:rPr>
        <w:t xml:space="preserve"> (В областную конкурсную комиссию*)</w:t>
      </w:r>
    </w:p>
    <w:p w:rsidR="0011422B" w:rsidRPr="0011422B" w:rsidRDefault="0011422B" w:rsidP="0011422B">
      <w:pPr>
        <w:suppressAutoHyphens w:val="0"/>
        <w:spacing w:before="100" w:beforeAutospacing="1"/>
        <w:rPr>
          <w:lang w:eastAsia="ru-RU"/>
        </w:rPr>
      </w:pPr>
      <w:r w:rsidRPr="0011422B">
        <w:rPr>
          <w:lang w:eastAsia="ru-RU"/>
        </w:rPr>
        <w:t>«_____»_____________2016 г.</w:t>
      </w:r>
      <w:r w:rsidRPr="0011422B">
        <w:rPr>
          <w:sz w:val="27"/>
          <w:szCs w:val="27"/>
          <w:lang w:eastAsia="ru-RU"/>
        </w:rPr>
        <w:t xml:space="preserve"> *</w:t>
      </w:r>
      <w:r w:rsidRPr="0011422B">
        <w:rPr>
          <w:sz w:val="18"/>
          <w:szCs w:val="18"/>
          <w:lang w:eastAsia="ru-RU"/>
        </w:rPr>
        <w:t>для областных общеобразовательных организаций</w:t>
      </w:r>
    </w:p>
    <w:p w:rsidR="0011422B" w:rsidRPr="0011422B" w:rsidRDefault="0011422B" w:rsidP="0011422B">
      <w:pPr>
        <w:suppressAutoHyphens w:val="0"/>
        <w:spacing w:before="100" w:beforeAutospacing="1"/>
        <w:jc w:val="center"/>
        <w:rPr>
          <w:lang w:eastAsia="ru-RU"/>
        </w:rPr>
      </w:pPr>
      <w:r w:rsidRPr="0011422B">
        <w:rPr>
          <w:b/>
          <w:bCs/>
          <w:sz w:val="26"/>
          <w:szCs w:val="26"/>
          <w:lang w:eastAsia="ru-RU"/>
        </w:rPr>
        <w:t>Рейтинг общественного признания учителей</w:t>
      </w:r>
    </w:p>
    <w:p w:rsidR="0011422B" w:rsidRPr="0011422B" w:rsidRDefault="0011422B" w:rsidP="0011422B">
      <w:pPr>
        <w:suppressAutoHyphens w:val="0"/>
        <w:spacing w:before="100" w:beforeAutospacing="1"/>
        <w:jc w:val="center"/>
        <w:rPr>
          <w:lang w:eastAsia="ru-RU"/>
        </w:rPr>
      </w:pPr>
      <w:r w:rsidRPr="0011422B">
        <w:rPr>
          <w:lang w:eastAsia="ru-RU"/>
        </w:rPr>
        <w:t>(для участия в областном конкурсе «Народный учитель Тамбовской области - 2016»)</w:t>
      </w:r>
    </w:p>
    <w:p w:rsidR="0011422B" w:rsidRPr="0011422B" w:rsidRDefault="0011422B" w:rsidP="0011422B">
      <w:pPr>
        <w:suppressAutoHyphens w:val="0"/>
        <w:spacing w:before="100" w:beforeAutospacing="1"/>
        <w:jc w:val="center"/>
        <w:rPr>
          <w:lang w:eastAsia="ru-RU"/>
        </w:rPr>
      </w:pPr>
      <w:r w:rsidRPr="0011422B">
        <w:rPr>
          <w:lang w:eastAsia="ru-RU"/>
        </w:rPr>
        <w:t>_________________________________________________________________________________</w:t>
      </w:r>
    </w:p>
    <w:p w:rsidR="0011422B" w:rsidRPr="0011422B" w:rsidRDefault="0011422B" w:rsidP="0011422B">
      <w:pPr>
        <w:suppressAutoHyphens w:val="0"/>
        <w:spacing w:before="100" w:beforeAutospacing="1"/>
        <w:jc w:val="center"/>
        <w:rPr>
          <w:lang w:eastAsia="ru-RU"/>
        </w:rPr>
      </w:pPr>
      <w:r w:rsidRPr="0011422B">
        <w:rPr>
          <w:sz w:val="22"/>
          <w:szCs w:val="22"/>
          <w:lang w:eastAsia="ru-RU"/>
        </w:rPr>
        <w:t>(указать полное наименование общеобразовательной организации в соответствии с Уставом)</w:t>
      </w:r>
    </w:p>
    <w:p w:rsidR="0011422B" w:rsidRPr="0011422B" w:rsidRDefault="0011422B" w:rsidP="0011422B">
      <w:pPr>
        <w:suppressAutoHyphens w:val="0"/>
        <w:spacing w:before="100" w:beforeAutospacing="1"/>
        <w:rPr>
          <w:lang w:eastAsia="ru-RU"/>
        </w:rPr>
      </w:pPr>
      <w:r w:rsidRPr="0011422B">
        <w:rPr>
          <w:b/>
          <w:bCs/>
          <w:i/>
          <w:iCs/>
          <w:sz w:val="22"/>
          <w:szCs w:val="22"/>
          <w:lang w:eastAsia="ru-RU"/>
        </w:rPr>
        <w:t>Образец заполнения</w:t>
      </w:r>
    </w:p>
    <w:tbl>
      <w:tblPr>
        <w:tblW w:w="148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7"/>
        <w:gridCol w:w="810"/>
        <w:gridCol w:w="560"/>
        <w:gridCol w:w="1504"/>
        <w:gridCol w:w="1763"/>
        <w:gridCol w:w="1305"/>
        <w:gridCol w:w="1423"/>
        <w:gridCol w:w="1154"/>
        <w:gridCol w:w="1367"/>
        <w:gridCol w:w="1482"/>
        <w:gridCol w:w="1685"/>
      </w:tblGrid>
      <w:tr w:rsidR="0011422B" w:rsidRPr="0011422B" w:rsidTr="0011422B">
        <w:trPr>
          <w:tblCellSpacing w:w="0" w:type="dxa"/>
        </w:trPr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ФИО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педагогического работника</w:t>
            </w:r>
          </w:p>
        </w:tc>
        <w:tc>
          <w:tcPr>
            <w:tcW w:w="139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Должность, предмет</w:t>
            </w:r>
          </w:p>
        </w:tc>
        <w:tc>
          <w:tcPr>
            <w:tcW w:w="1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Основной работник/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совместитель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Педагогический стаж</w:t>
            </w:r>
          </w:p>
        </w:tc>
        <w:tc>
          <w:tcPr>
            <w:tcW w:w="12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Результаты и сроки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аттестации</w:t>
            </w:r>
          </w:p>
        </w:tc>
        <w:tc>
          <w:tcPr>
            <w:tcW w:w="2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Количество голосов</w:t>
            </w:r>
          </w:p>
        </w:tc>
        <w:tc>
          <w:tcPr>
            <w:tcW w:w="11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Суммарный</w:t>
            </w:r>
          </w:p>
          <w:p w:rsidR="0011422B" w:rsidRPr="0011422B" w:rsidRDefault="0011422B" w:rsidP="0011422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балл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по гр. 6+7</w:t>
            </w: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Рейтинг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(место)</w:t>
            </w:r>
          </w:p>
        </w:tc>
        <w:tc>
          <w:tcPr>
            <w:tcW w:w="2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Победитель областного конкурса «Народный учитель Тамбовской области»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прошлых лет</w:t>
            </w:r>
          </w:p>
        </w:tc>
      </w:tr>
      <w:tr w:rsidR="0011422B" w:rsidRPr="0011422B" w:rsidTr="001142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22B" w:rsidRPr="0011422B" w:rsidRDefault="0011422B" w:rsidP="0011422B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22B" w:rsidRPr="0011422B" w:rsidRDefault="0011422B" w:rsidP="0011422B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22B" w:rsidRPr="0011422B" w:rsidRDefault="0011422B" w:rsidP="0011422B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22B" w:rsidRPr="0011422B" w:rsidRDefault="0011422B" w:rsidP="0011422B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22B" w:rsidRPr="0011422B" w:rsidRDefault="0011422B" w:rsidP="0011422B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proofErr w:type="gramStart"/>
            <w:r w:rsidRPr="0011422B">
              <w:rPr>
                <w:sz w:val="18"/>
                <w:szCs w:val="18"/>
                <w:lang w:eastAsia="ru-RU"/>
              </w:rPr>
              <w:t xml:space="preserve">родителей (законных </w:t>
            </w:r>
            <w:proofErr w:type="spellStart"/>
            <w:r w:rsidRPr="0011422B">
              <w:rPr>
                <w:sz w:val="18"/>
                <w:szCs w:val="18"/>
                <w:lang w:eastAsia="ru-RU"/>
              </w:rPr>
              <w:t>представи</w:t>
            </w:r>
            <w:proofErr w:type="spellEnd"/>
            <w:proofErr w:type="gramEnd"/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proofErr w:type="gramStart"/>
            <w:r w:rsidRPr="0011422B">
              <w:rPr>
                <w:sz w:val="18"/>
                <w:szCs w:val="18"/>
                <w:lang w:eastAsia="ru-RU"/>
              </w:rPr>
              <w:t>телей</w:t>
            </w:r>
            <w:proofErr w:type="spellEnd"/>
            <w:r w:rsidRPr="0011422B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rPr>
                <w:lang w:eastAsia="ru-RU"/>
              </w:rPr>
            </w:pPr>
          </w:p>
        </w:tc>
      </w:tr>
      <w:tr w:rsidR="0011422B" w:rsidRPr="0011422B" w:rsidTr="0011422B">
        <w:trPr>
          <w:tblCellSpacing w:w="0" w:type="dxa"/>
        </w:trPr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lang w:eastAsia="ru-RU"/>
              </w:rPr>
              <w:t>1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lang w:eastAsia="ru-RU"/>
              </w:rPr>
              <w:t>10</w:t>
            </w:r>
          </w:p>
        </w:tc>
      </w:tr>
      <w:tr w:rsidR="0011422B" w:rsidRPr="0011422B" w:rsidTr="0011422B">
        <w:trPr>
          <w:tblCellSpacing w:w="0" w:type="dxa"/>
        </w:trPr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 xml:space="preserve">Петрова 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ind w:right="-108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 xml:space="preserve">Татьяна </w:t>
            </w:r>
            <w:r w:rsidRPr="0011422B">
              <w:rPr>
                <w:sz w:val="22"/>
                <w:szCs w:val="22"/>
                <w:lang w:eastAsia="ru-RU"/>
              </w:rPr>
              <w:lastRenderedPageBreak/>
              <w:t>Николаевна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lastRenderedPageBreak/>
              <w:t xml:space="preserve">Учитель 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биологии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 xml:space="preserve">основной работник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5 л. 8 мес.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1 кв. кат.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04.11.2012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45 баллов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2*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2015</w:t>
            </w:r>
          </w:p>
        </w:tc>
      </w:tr>
      <w:tr w:rsidR="0011422B" w:rsidRPr="0011422B" w:rsidTr="0011422B">
        <w:trPr>
          <w:tblCellSpacing w:w="0" w:type="dxa"/>
        </w:trPr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lastRenderedPageBreak/>
              <w:t>Сидорова</w:t>
            </w:r>
          </w:p>
          <w:p w:rsidR="0011422B" w:rsidRPr="0011422B" w:rsidRDefault="0011422B" w:rsidP="0011422B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 xml:space="preserve">Ирина 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Петровна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 xml:space="preserve">Учитель 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математики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основной работник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11 л. 2 мес.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1 кв. кат.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12.10.2014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45 баллов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11422B" w:rsidRPr="0011422B" w:rsidTr="0011422B">
        <w:trPr>
          <w:trHeight w:val="315"/>
          <w:tblCellSpacing w:w="0" w:type="dxa"/>
        </w:trPr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 xml:space="preserve">Иванова </w:t>
            </w:r>
          </w:p>
          <w:p w:rsidR="0011422B" w:rsidRPr="0011422B" w:rsidRDefault="0011422B" w:rsidP="0011422B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 xml:space="preserve">Полина 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Романовна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 xml:space="preserve">Учитель </w:t>
            </w:r>
          </w:p>
          <w:p w:rsidR="0011422B" w:rsidRPr="0011422B" w:rsidRDefault="0011422B" w:rsidP="0011422B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 xml:space="preserve">русского языка 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и литературы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основной работник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18 л. 9 мес.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высшая</w:t>
            </w:r>
          </w:p>
          <w:p w:rsidR="0011422B" w:rsidRPr="0011422B" w:rsidRDefault="0011422B" w:rsidP="0011422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кв. кат.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01.12.2015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94 балла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2014, 2015</w:t>
            </w:r>
          </w:p>
        </w:tc>
      </w:tr>
      <w:tr w:rsidR="0011422B" w:rsidRPr="0011422B" w:rsidTr="0011422B">
        <w:trPr>
          <w:tblCellSpacing w:w="0" w:type="dxa"/>
        </w:trPr>
        <w:tc>
          <w:tcPr>
            <w:tcW w:w="2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003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lang w:eastAsia="ru-RU"/>
              </w:rPr>
              <w:t>Голоса за учителей иных общеобразовательных организаций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11422B" w:rsidRPr="0011422B" w:rsidTr="0011422B">
        <w:trPr>
          <w:tblCellSpacing w:w="0" w:type="dxa"/>
        </w:trPr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Смирнов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Николай Иванович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ind w:right="-108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Учитель физики МБОУ СОШ № 2 Сосновского р-на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совмести</w:t>
            </w:r>
          </w:p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11422B">
              <w:rPr>
                <w:sz w:val="22"/>
                <w:szCs w:val="22"/>
                <w:lang w:eastAsia="ru-RU"/>
              </w:rPr>
              <w:t>тель</w:t>
            </w:r>
            <w:proofErr w:type="spell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3 г. 10 мес.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5 баллов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11422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22B" w:rsidRPr="0011422B" w:rsidRDefault="0011422B" w:rsidP="0011422B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</w:tbl>
    <w:p w:rsidR="0011422B" w:rsidRPr="0011422B" w:rsidRDefault="0011422B" w:rsidP="0011422B">
      <w:pPr>
        <w:suppressAutoHyphens w:val="0"/>
        <w:spacing w:before="100" w:beforeAutospacing="1"/>
        <w:ind w:left="363"/>
        <w:rPr>
          <w:lang w:eastAsia="ru-RU"/>
        </w:rPr>
      </w:pPr>
      <w:r w:rsidRPr="0011422B">
        <w:rPr>
          <w:i/>
          <w:iCs/>
          <w:sz w:val="18"/>
          <w:szCs w:val="18"/>
          <w:lang w:eastAsia="ru-RU"/>
        </w:rPr>
        <w:t xml:space="preserve">* в случае совпадения количества суммарного балла приоритет в рейтинге имеет учитель, у которого выше уровень признания у обучающихся, т.е. количество голосов обучающихся. </w:t>
      </w:r>
    </w:p>
    <w:p w:rsidR="0011422B" w:rsidRPr="0011422B" w:rsidRDefault="0011422B" w:rsidP="0011422B">
      <w:pPr>
        <w:suppressAutoHyphens w:val="0"/>
        <w:spacing w:before="100" w:beforeAutospacing="1"/>
        <w:ind w:left="363"/>
        <w:rPr>
          <w:lang w:eastAsia="ru-RU"/>
        </w:rPr>
      </w:pPr>
      <w:r w:rsidRPr="0011422B">
        <w:rPr>
          <w:sz w:val="27"/>
          <w:szCs w:val="27"/>
          <w:lang w:eastAsia="ru-RU"/>
        </w:rPr>
        <w:t>Председатель школьной комиссии</w:t>
      </w:r>
      <w:proofErr w:type="gramStart"/>
      <w:r w:rsidRPr="0011422B">
        <w:rPr>
          <w:sz w:val="27"/>
          <w:szCs w:val="27"/>
          <w:lang w:eastAsia="ru-RU"/>
        </w:rPr>
        <w:t xml:space="preserve"> </w:t>
      </w:r>
      <w:r w:rsidRPr="0011422B">
        <w:rPr>
          <w:lang w:eastAsia="ru-RU"/>
        </w:rPr>
        <w:t>_____________________ ______________________________ (______________________________)</w:t>
      </w:r>
      <w:proofErr w:type="gramEnd"/>
    </w:p>
    <w:p w:rsidR="0011422B" w:rsidRPr="0011422B" w:rsidRDefault="0011422B" w:rsidP="0011422B">
      <w:pPr>
        <w:suppressAutoHyphens w:val="0"/>
        <w:spacing w:before="100" w:beforeAutospacing="1"/>
        <w:rPr>
          <w:lang w:eastAsia="ru-RU"/>
        </w:rPr>
      </w:pPr>
      <w:r w:rsidRPr="0011422B">
        <w:rPr>
          <w:sz w:val="16"/>
          <w:szCs w:val="16"/>
          <w:lang w:eastAsia="ru-RU"/>
        </w:rPr>
        <w:t>(подпись) (расшифровка подписи) (основная занимаемая должность)</w:t>
      </w:r>
    </w:p>
    <w:p w:rsidR="00BC5EB7" w:rsidRDefault="00BC5EB7" w:rsidP="00BC5EB7">
      <w:pPr>
        <w:suppressAutoHyphens w:val="0"/>
        <w:jc w:val="right"/>
        <w:rPr>
          <w:lang w:eastAsia="ru-RU"/>
        </w:rPr>
      </w:pPr>
    </w:p>
    <w:p w:rsidR="00BC5EB7" w:rsidRDefault="00BC5EB7" w:rsidP="00BC5EB7">
      <w:pPr>
        <w:suppressAutoHyphens w:val="0"/>
        <w:rPr>
          <w:sz w:val="22"/>
          <w:szCs w:val="22"/>
          <w:lang w:eastAsia="ru-RU"/>
        </w:rPr>
        <w:sectPr w:rsidR="00BC5EB7">
          <w:pgSz w:w="16838" w:h="11906" w:orient="landscape"/>
          <w:pgMar w:top="426" w:right="709" w:bottom="851" w:left="1134" w:header="720" w:footer="720" w:gutter="0"/>
          <w:cols w:space="720"/>
        </w:sectPr>
      </w:pPr>
    </w:p>
    <w:p w:rsidR="00BC5EB7" w:rsidRDefault="00BC5EB7" w:rsidP="00BC5EB7">
      <w:pPr>
        <w:suppressAutoHyphens w:val="0"/>
        <w:ind w:left="851" w:firstLine="709"/>
        <w:jc w:val="center"/>
        <w:rPr>
          <w:sz w:val="22"/>
          <w:szCs w:val="22"/>
          <w:lang w:eastAsia="ru-RU"/>
        </w:rPr>
      </w:pPr>
    </w:p>
    <w:p w:rsidR="00BC5EB7" w:rsidRDefault="00BC5EB7" w:rsidP="00BC5EB7">
      <w:pPr>
        <w:suppressAutoHyphens w:val="0"/>
        <w:ind w:left="851" w:firstLine="709"/>
        <w:jc w:val="center"/>
        <w:rPr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приложения №3</w:t>
      </w:r>
    </w:p>
    <w:p w:rsidR="00BC5EB7" w:rsidRDefault="00BC5EB7" w:rsidP="00BC5EB7">
      <w:pPr>
        <w:suppressAutoHyphens w:val="0"/>
        <w:ind w:left="851" w:firstLine="709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к Правилам проведения муниципального</w:t>
      </w:r>
    </w:p>
    <w:p w:rsidR="00BC5EB7" w:rsidRDefault="00BC5EB7" w:rsidP="00BC5EB7">
      <w:pPr>
        <w:suppressAutoHyphens w:val="0"/>
        <w:ind w:left="851" w:firstLine="709"/>
        <w:jc w:val="center"/>
        <w:rPr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этапа областного конкурса</w:t>
      </w:r>
    </w:p>
    <w:p w:rsidR="00BC5EB7" w:rsidRDefault="00BC5EB7" w:rsidP="00BC5EB7">
      <w:pPr>
        <w:suppressAutoHyphens w:val="0"/>
        <w:ind w:left="851" w:firstLine="709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«Народный учитель Тамбов</w:t>
      </w:r>
      <w:r w:rsidR="0011422B">
        <w:rPr>
          <w:sz w:val="22"/>
          <w:szCs w:val="22"/>
          <w:lang w:eastAsia="ru-RU"/>
        </w:rPr>
        <w:t>ской области – 2016</w:t>
      </w:r>
      <w:r>
        <w:rPr>
          <w:sz w:val="22"/>
          <w:szCs w:val="22"/>
          <w:lang w:eastAsia="ru-RU"/>
        </w:rPr>
        <w:t>»</w:t>
      </w:r>
    </w:p>
    <w:p w:rsidR="00BC5EB7" w:rsidRDefault="00BC5EB7" w:rsidP="00BC5EB7">
      <w:pPr>
        <w:suppressAutoHyphens w:val="0"/>
        <w:ind w:left="851" w:firstLine="709"/>
        <w:rPr>
          <w:sz w:val="27"/>
          <w:szCs w:val="27"/>
          <w:lang w:eastAsia="ru-RU"/>
        </w:rPr>
      </w:pPr>
    </w:p>
    <w:p w:rsidR="00BC5EB7" w:rsidRDefault="00BC5EB7" w:rsidP="00BC5EB7">
      <w:pPr>
        <w:suppressAutoHyphens w:val="0"/>
        <w:ind w:left="851" w:firstLine="709"/>
        <w:jc w:val="right"/>
        <w:rPr>
          <w:sz w:val="28"/>
          <w:szCs w:val="28"/>
          <w:lang w:eastAsia="ru-RU"/>
        </w:rPr>
      </w:pPr>
    </w:p>
    <w:p w:rsidR="00BC5EB7" w:rsidRDefault="00BC5EB7" w:rsidP="00BC5EB7">
      <w:pPr>
        <w:suppressAutoHyphens w:val="0"/>
        <w:ind w:left="851" w:firstLine="709"/>
        <w:jc w:val="center"/>
        <w:rPr>
          <w:sz w:val="28"/>
          <w:szCs w:val="28"/>
          <w:lang w:eastAsia="ru-RU"/>
        </w:rPr>
      </w:pPr>
    </w:p>
    <w:p w:rsidR="00BC5EB7" w:rsidRDefault="00BC5EB7" w:rsidP="00BC5EB7">
      <w:pPr>
        <w:suppressAutoHyphens w:val="0"/>
        <w:ind w:left="851" w:firstLine="709"/>
        <w:jc w:val="center"/>
        <w:rPr>
          <w:szCs w:val="20"/>
          <w:lang w:eastAsia="ru-RU"/>
        </w:rPr>
      </w:pPr>
      <w:r>
        <w:rPr>
          <w:szCs w:val="20"/>
          <w:lang w:eastAsia="ru-RU"/>
        </w:rPr>
        <w:t>Заявление-согласие на обработку персональных данных</w:t>
      </w:r>
    </w:p>
    <w:p w:rsidR="00BC5EB7" w:rsidRDefault="00BC5EB7" w:rsidP="00BC5EB7">
      <w:pPr>
        <w:suppressAutoHyphens w:val="0"/>
        <w:ind w:left="851" w:firstLine="709"/>
        <w:rPr>
          <w:szCs w:val="20"/>
          <w:lang w:eastAsia="ru-RU"/>
        </w:rPr>
      </w:pPr>
    </w:p>
    <w:p w:rsidR="00BC5EB7" w:rsidRDefault="00BC5EB7" w:rsidP="00BC5EB7">
      <w:pPr>
        <w:suppressAutoHyphens w:val="0"/>
        <w:ind w:left="851" w:firstLine="709"/>
        <w:rPr>
          <w:szCs w:val="20"/>
          <w:lang w:eastAsia="ru-RU"/>
        </w:rPr>
      </w:pPr>
      <w:r>
        <w:rPr>
          <w:szCs w:val="20"/>
          <w:lang w:eastAsia="ru-RU"/>
        </w:rPr>
        <w:t>В соответствии с Федеральным законом от 27.07.2006 № 152-ФЗ «О персональных данных» я,___________________________________________ _____._____.________года рождения, паспорт серии _______ номер_______ ______________ выдан _____________________________________________ ___.___.______г., адрес регистрации__________________________________ _________________________________________________________________</w:t>
      </w:r>
    </w:p>
    <w:p w:rsidR="00BC5EB7" w:rsidRDefault="00BC5EB7" w:rsidP="00BC5EB7">
      <w:pPr>
        <w:suppressAutoHyphens w:val="0"/>
        <w:ind w:left="851" w:firstLine="709"/>
        <w:rPr>
          <w:szCs w:val="20"/>
          <w:lang w:eastAsia="ru-RU"/>
        </w:rPr>
      </w:pPr>
      <w:r>
        <w:rPr>
          <w:szCs w:val="20"/>
          <w:lang w:eastAsia="ru-RU"/>
        </w:rPr>
        <w:t>__________________________________, адрес фактического проживания __________________________________________________________________</w:t>
      </w:r>
    </w:p>
    <w:p w:rsidR="00BC5EB7" w:rsidRDefault="00BC5EB7" w:rsidP="00BC5EB7">
      <w:pPr>
        <w:suppressAutoHyphens w:val="0"/>
        <w:ind w:left="851" w:firstLine="709"/>
        <w:rPr>
          <w:szCs w:val="20"/>
          <w:lang w:eastAsia="ru-RU"/>
        </w:rPr>
      </w:pPr>
      <w:r>
        <w:rPr>
          <w:szCs w:val="20"/>
          <w:lang w:eastAsia="ru-RU"/>
        </w:rPr>
        <w:t xml:space="preserve">_______________________________________________________, настоящим даю согласие </w:t>
      </w:r>
    </w:p>
    <w:p w:rsidR="00BC5EB7" w:rsidRDefault="00BC5EB7" w:rsidP="00BC5EB7">
      <w:pPr>
        <w:suppressAutoHyphens w:val="0"/>
        <w:ind w:left="851" w:firstLine="709"/>
        <w:rPr>
          <w:szCs w:val="20"/>
          <w:lang w:eastAsia="ru-RU"/>
        </w:rPr>
      </w:pPr>
      <w:r>
        <w:rPr>
          <w:szCs w:val="20"/>
          <w:lang w:eastAsia="ru-RU"/>
        </w:rPr>
        <w:t>школьной комиссии областного конкурса «Народный учитель Тамбовской области – 2015» (далее – Конкурс) (________________________________________________________________ ),адрес местонахождения муниципальной конкурсной комиссии(______________________________)*,</w:t>
      </w:r>
    </w:p>
    <w:p w:rsidR="00BC5EB7" w:rsidRDefault="00BC5EB7" w:rsidP="00BC5EB7">
      <w:pPr>
        <w:suppressAutoHyphens w:val="0"/>
        <w:ind w:left="851" w:firstLine="709"/>
        <w:rPr>
          <w:szCs w:val="20"/>
          <w:lang w:eastAsia="ru-RU"/>
        </w:rPr>
      </w:pPr>
      <w:r>
        <w:rPr>
          <w:szCs w:val="20"/>
          <w:lang w:eastAsia="ru-RU"/>
        </w:rPr>
        <w:t>адрес местонахождения областной конкурсной комиссии Конкурса (</w:t>
      </w:r>
      <w:proofErr w:type="spellStart"/>
      <w:r>
        <w:rPr>
          <w:szCs w:val="20"/>
          <w:lang w:eastAsia="ru-RU"/>
        </w:rPr>
        <w:t>г.Тамбов</w:t>
      </w:r>
      <w:proofErr w:type="spellEnd"/>
      <w:r>
        <w:rPr>
          <w:szCs w:val="20"/>
          <w:lang w:eastAsia="ru-RU"/>
        </w:rPr>
        <w:t>, ул. Советская, д.108), администрации            _________________(_________________________________)*,                                                                          района/города                                   адрес местонахождения</w:t>
      </w:r>
    </w:p>
    <w:p w:rsidR="00BC5EB7" w:rsidRDefault="00BC5EB7" w:rsidP="00BC5EB7">
      <w:pPr>
        <w:suppressAutoHyphens w:val="0"/>
        <w:ind w:left="851"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управлению образования и науки Тамбовской области (</w:t>
      </w:r>
      <w:proofErr w:type="spellStart"/>
      <w:r>
        <w:rPr>
          <w:szCs w:val="20"/>
          <w:lang w:eastAsia="ru-RU"/>
        </w:rPr>
        <w:t>г.Тамбов</w:t>
      </w:r>
      <w:proofErr w:type="spellEnd"/>
      <w:r>
        <w:rPr>
          <w:szCs w:val="20"/>
          <w:lang w:eastAsia="ru-RU"/>
        </w:rPr>
        <w:t>, ул. Советская, д.108), на обработку моих персональных данных, а именно:  фамилии, имени, отчества, даты, месяца и года рождения, адреса регистрации и фактического проживания, паспортных данных, номеров телефонов, сведений об образовании, сведений о трудовом и педагогическом стаже, о месте работы, о занимаемой должности, об уровне квалификации, о моей педагогической нагрузке.</w:t>
      </w:r>
    </w:p>
    <w:p w:rsidR="00BC5EB7" w:rsidRDefault="00BC5EB7" w:rsidP="00BC5EB7">
      <w:pPr>
        <w:suppressAutoHyphens w:val="0"/>
        <w:ind w:left="851"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Целью обработки является обеспечение защиты прав и свобод человека и гражданина, в том числе защиты прав на неприкосновенность частной жизни, личную и </w:t>
      </w:r>
      <w:r>
        <w:rPr>
          <w:szCs w:val="20"/>
          <w:shd w:val="clear" w:color="auto" w:fill="FFFFFF"/>
          <w:lang w:eastAsia="ru-RU"/>
        </w:rPr>
        <w:t>семейную тайну, при реализации приказа управления образования и науки области от 04.06.2014 «О проведении областного конкурса «Народный учитель Тамбовской области – 2014».</w:t>
      </w:r>
    </w:p>
    <w:p w:rsidR="00BC5EB7" w:rsidRDefault="00BC5EB7" w:rsidP="00BC5EB7">
      <w:pPr>
        <w:suppressAutoHyphens w:val="0"/>
        <w:ind w:left="851"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Обработка моих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размещение в сети Интернет на официальных сайтах управления образования и науки области и органа местного самоуправления моих персональных данных в случае признания меня победителем Конкурса.</w:t>
      </w:r>
    </w:p>
    <w:p w:rsidR="00BC5EB7" w:rsidRDefault="00BC5EB7" w:rsidP="00BC5EB7">
      <w:pPr>
        <w:suppressAutoHyphens w:val="0"/>
        <w:ind w:left="851"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BC5EB7" w:rsidRDefault="00BC5EB7" w:rsidP="00BC5EB7">
      <w:pPr>
        <w:suppressAutoHyphens w:val="0"/>
        <w:ind w:left="851"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Настоящее согласие дано на срок, определенный сроком проведения Конкурса, а также обусловлен архивным законодательством.</w:t>
      </w:r>
    </w:p>
    <w:p w:rsidR="00BC5EB7" w:rsidRDefault="00BC5EB7" w:rsidP="00BC5EB7">
      <w:pPr>
        <w:suppressAutoHyphens w:val="0"/>
        <w:ind w:left="851"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Отзыв настоящего согласия осуществляется путем предоставления мною письменного заявления оператору обработки моих персональных данных.</w:t>
      </w:r>
    </w:p>
    <w:p w:rsidR="00BC5EB7" w:rsidRDefault="00BC5EB7" w:rsidP="00BC5EB7">
      <w:pPr>
        <w:suppressAutoHyphens w:val="0"/>
        <w:ind w:left="851"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Настоящее заявление-согласие оформлено в ________ экземплярах, имеющих равную юридическую силу, по одному для каждого оператора моих персональных данных.</w:t>
      </w:r>
    </w:p>
    <w:p w:rsidR="00BC5EB7" w:rsidRDefault="00BC5EB7" w:rsidP="00BC5EB7">
      <w:pPr>
        <w:suppressAutoHyphens w:val="0"/>
        <w:ind w:left="851" w:firstLine="709"/>
        <w:rPr>
          <w:szCs w:val="20"/>
          <w:lang w:eastAsia="ru-RU"/>
        </w:rPr>
      </w:pPr>
    </w:p>
    <w:p w:rsidR="00BC5EB7" w:rsidRDefault="00864B7B" w:rsidP="00BC5EB7">
      <w:pPr>
        <w:suppressAutoHyphens w:val="0"/>
        <w:ind w:left="851" w:firstLine="709"/>
        <w:rPr>
          <w:szCs w:val="20"/>
          <w:lang w:eastAsia="ru-RU"/>
        </w:rPr>
      </w:pPr>
      <w:r>
        <w:rPr>
          <w:szCs w:val="20"/>
          <w:lang w:eastAsia="ru-RU"/>
        </w:rPr>
        <w:t>«____» __________ 2016</w:t>
      </w:r>
      <w:r w:rsidR="00BC5EB7">
        <w:rPr>
          <w:szCs w:val="20"/>
          <w:lang w:eastAsia="ru-RU"/>
        </w:rPr>
        <w:t xml:space="preserve"> г. _____________ ____________________</w:t>
      </w:r>
    </w:p>
    <w:p w:rsidR="00BC5EB7" w:rsidRDefault="00BC5EB7" w:rsidP="00BC5EB7">
      <w:pPr>
        <w:suppressAutoHyphens w:val="0"/>
        <w:ind w:left="851" w:firstLine="709"/>
        <w:rPr>
          <w:szCs w:val="20"/>
          <w:lang w:eastAsia="ru-RU"/>
        </w:rPr>
      </w:pPr>
      <w:r>
        <w:rPr>
          <w:szCs w:val="20"/>
          <w:lang w:eastAsia="ru-RU"/>
        </w:rPr>
        <w:t>подпись расшифровка подписи</w:t>
      </w:r>
    </w:p>
    <w:p w:rsidR="00BC5EB7" w:rsidRDefault="00BC5EB7" w:rsidP="00BC5EB7">
      <w:pPr>
        <w:suppressAutoHyphens w:val="0"/>
        <w:spacing w:line="360" w:lineRule="auto"/>
        <w:rPr>
          <w:sz w:val="28"/>
          <w:szCs w:val="28"/>
        </w:rPr>
        <w:sectPr w:rsidR="00BC5EB7">
          <w:pgSz w:w="11906" w:h="16838"/>
          <w:pgMar w:top="709" w:right="851" w:bottom="1134" w:left="425" w:header="720" w:footer="720" w:gutter="0"/>
          <w:cols w:space="720"/>
        </w:sectPr>
      </w:pPr>
    </w:p>
    <w:p w:rsidR="00BC5EB7" w:rsidRDefault="00BC5EB7" w:rsidP="00BC5EB7">
      <w:pPr>
        <w:suppressAutoHyphens w:val="0"/>
        <w:sectPr w:rsidR="00BC5EB7">
          <w:pgSz w:w="16838" w:h="11906" w:orient="landscape"/>
          <w:pgMar w:top="425" w:right="709" w:bottom="851" w:left="1134" w:header="720" w:footer="720" w:gutter="0"/>
          <w:cols w:space="720"/>
        </w:sectPr>
      </w:pPr>
    </w:p>
    <w:p w:rsidR="00126319" w:rsidRDefault="00126319" w:rsidP="00126319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26319" w:rsidRDefault="00126319" w:rsidP="001263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УТВЕРЖДЕНА</w:t>
      </w:r>
    </w:p>
    <w:p w:rsidR="00126319" w:rsidRDefault="00126319" w:rsidP="001263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126319" w:rsidRDefault="00126319" w:rsidP="001263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района</w:t>
      </w:r>
    </w:p>
    <w:p w:rsidR="00126319" w:rsidRDefault="00126319" w:rsidP="001263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                               № </w:t>
      </w:r>
    </w:p>
    <w:p w:rsidR="00126319" w:rsidRPr="00126319" w:rsidRDefault="00126319" w:rsidP="00864B7B">
      <w:pPr>
        <w:jc w:val="center"/>
        <w:rPr>
          <w:sz w:val="28"/>
          <w:szCs w:val="28"/>
        </w:rPr>
      </w:pPr>
      <w:r w:rsidRPr="00126319">
        <w:rPr>
          <w:sz w:val="28"/>
          <w:szCs w:val="28"/>
        </w:rPr>
        <w:t>Методика расчета</w:t>
      </w:r>
    </w:p>
    <w:p w:rsidR="00126319" w:rsidRPr="00126319" w:rsidRDefault="00126319" w:rsidP="00864B7B">
      <w:pPr>
        <w:jc w:val="center"/>
        <w:rPr>
          <w:sz w:val="28"/>
          <w:szCs w:val="28"/>
        </w:rPr>
      </w:pPr>
      <w:r w:rsidRPr="00126319">
        <w:rPr>
          <w:sz w:val="28"/>
          <w:szCs w:val="28"/>
        </w:rPr>
        <w:t>количества единовременных стимулирующих выплат</w:t>
      </w:r>
    </w:p>
    <w:p w:rsidR="00126319" w:rsidRPr="00126319" w:rsidRDefault="00126319" w:rsidP="00864B7B">
      <w:pPr>
        <w:jc w:val="center"/>
        <w:rPr>
          <w:sz w:val="28"/>
          <w:szCs w:val="28"/>
        </w:rPr>
      </w:pPr>
    </w:p>
    <w:p w:rsidR="00126319" w:rsidRPr="00126319" w:rsidRDefault="00126319" w:rsidP="00864B7B">
      <w:pPr>
        <w:rPr>
          <w:sz w:val="28"/>
          <w:szCs w:val="28"/>
        </w:rPr>
      </w:pPr>
      <w:proofErr w:type="gramStart"/>
      <w:r w:rsidRPr="00126319">
        <w:rPr>
          <w:sz w:val="28"/>
          <w:szCs w:val="28"/>
        </w:rPr>
        <w:t>Количество единовременных стимулирующих выплат для участия в областном конкурсе «Народный учитель Тамбовской области-2016» по  муниципальным территориям рассчитывается по формуле:</w:t>
      </w:r>
      <w:proofErr w:type="gramEnd"/>
    </w:p>
    <w:p w:rsidR="00126319" w:rsidRPr="00126319" w:rsidRDefault="00126319" w:rsidP="00864B7B">
      <w:pPr>
        <w:rPr>
          <w:sz w:val="28"/>
          <w:szCs w:val="28"/>
        </w:rPr>
      </w:pPr>
      <w:proofErr w:type="spellStart"/>
      <w:r w:rsidRPr="00126319">
        <w:rPr>
          <w:sz w:val="28"/>
          <w:szCs w:val="28"/>
        </w:rPr>
        <w:t>Кобщее</w:t>
      </w:r>
      <w:proofErr w:type="spellEnd"/>
      <w:r w:rsidRPr="00126319">
        <w:rPr>
          <w:sz w:val="28"/>
          <w:szCs w:val="28"/>
        </w:rPr>
        <w:t xml:space="preserve"> = </w:t>
      </w:r>
      <w:proofErr w:type="spellStart"/>
      <w:r w:rsidRPr="00126319">
        <w:rPr>
          <w:sz w:val="28"/>
          <w:szCs w:val="28"/>
        </w:rPr>
        <w:t>Кобучающихся</w:t>
      </w:r>
      <w:proofErr w:type="spellEnd"/>
      <w:r w:rsidRPr="00126319">
        <w:rPr>
          <w:sz w:val="28"/>
          <w:szCs w:val="28"/>
        </w:rPr>
        <w:t>/923, где:</w:t>
      </w:r>
    </w:p>
    <w:p w:rsidR="00126319" w:rsidRPr="00126319" w:rsidRDefault="00126319" w:rsidP="00864B7B">
      <w:pPr>
        <w:rPr>
          <w:sz w:val="28"/>
          <w:szCs w:val="28"/>
        </w:rPr>
      </w:pPr>
      <w:proofErr w:type="spellStart"/>
      <w:r w:rsidRPr="00126319">
        <w:rPr>
          <w:sz w:val="28"/>
          <w:szCs w:val="28"/>
        </w:rPr>
        <w:t>Кобщее</w:t>
      </w:r>
      <w:proofErr w:type="spellEnd"/>
      <w:r w:rsidRPr="00126319">
        <w:rPr>
          <w:sz w:val="28"/>
          <w:szCs w:val="28"/>
        </w:rPr>
        <w:t xml:space="preserve"> — всего выплат на территорию;</w:t>
      </w:r>
    </w:p>
    <w:p w:rsidR="00126319" w:rsidRPr="00126319" w:rsidRDefault="00126319" w:rsidP="00864B7B">
      <w:pPr>
        <w:rPr>
          <w:sz w:val="28"/>
          <w:szCs w:val="28"/>
        </w:rPr>
      </w:pPr>
      <w:proofErr w:type="spellStart"/>
      <w:r w:rsidRPr="00126319">
        <w:rPr>
          <w:sz w:val="28"/>
          <w:szCs w:val="28"/>
        </w:rPr>
        <w:t>Кобучающихся</w:t>
      </w:r>
      <w:proofErr w:type="spellEnd"/>
      <w:r w:rsidRPr="00126319">
        <w:rPr>
          <w:sz w:val="28"/>
          <w:szCs w:val="28"/>
        </w:rPr>
        <w:t xml:space="preserve"> – количество обучающихся по состоянию на начало 2015-2016 учебного года в территории (без учета областных общеобразовательных организаций);</w:t>
      </w:r>
    </w:p>
    <w:p w:rsidR="00126319" w:rsidRPr="00126319" w:rsidRDefault="00126319" w:rsidP="00864B7B">
      <w:pPr>
        <w:rPr>
          <w:sz w:val="28"/>
          <w:szCs w:val="28"/>
        </w:rPr>
      </w:pPr>
      <w:r w:rsidRPr="00126319">
        <w:rPr>
          <w:sz w:val="28"/>
          <w:szCs w:val="28"/>
        </w:rPr>
        <w:t xml:space="preserve">923 — количество </w:t>
      </w:r>
      <w:proofErr w:type="gramStart"/>
      <w:r w:rsidRPr="00126319">
        <w:rPr>
          <w:sz w:val="28"/>
          <w:szCs w:val="28"/>
        </w:rPr>
        <w:t>обучающихся</w:t>
      </w:r>
      <w:proofErr w:type="gramEnd"/>
      <w:r w:rsidRPr="00126319">
        <w:rPr>
          <w:sz w:val="28"/>
          <w:szCs w:val="28"/>
        </w:rPr>
        <w:t xml:space="preserve"> на одну выплату определено по формуле:</w:t>
      </w:r>
    </w:p>
    <w:p w:rsidR="00126319" w:rsidRPr="00126319" w:rsidRDefault="00126319" w:rsidP="00864B7B">
      <w:pPr>
        <w:rPr>
          <w:sz w:val="28"/>
          <w:szCs w:val="28"/>
        </w:rPr>
      </w:pPr>
      <w:r w:rsidRPr="00126319">
        <w:rPr>
          <w:sz w:val="28"/>
          <w:szCs w:val="28"/>
        </w:rPr>
        <w:t>Ко</w:t>
      </w:r>
      <w:proofErr w:type="gramStart"/>
      <w:r w:rsidRPr="00126319">
        <w:rPr>
          <w:sz w:val="28"/>
          <w:szCs w:val="28"/>
        </w:rPr>
        <w:t>/</w:t>
      </w:r>
      <w:proofErr w:type="spellStart"/>
      <w:r w:rsidRPr="00126319">
        <w:rPr>
          <w:sz w:val="28"/>
          <w:szCs w:val="28"/>
        </w:rPr>
        <w:t>К</w:t>
      </w:r>
      <w:proofErr w:type="gramEnd"/>
      <w:r w:rsidRPr="00126319">
        <w:rPr>
          <w:sz w:val="28"/>
          <w:szCs w:val="28"/>
        </w:rPr>
        <w:t>в</w:t>
      </w:r>
      <w:proofErr w:type="spellEnd"/>
      <w:r w:rsidRPr="00126319">
        <w:rPr>
          <w:sz w:val="28"/>
          <w:szCs w:val="28"/>
        </w:rPr>
        <w:t>, где:</w:t>
      </w:r>
    </w:p>
    <w:p w:rsidR="00126319" w:rsidRPr="00126319" w:rsidRDefault="00126319" w:rsidP="00864B7B">
      <w:pPr>
        <w:rPr>
          <w:sz w:val="28"/>
          <w:szCs w:val="28"/>
        </w:rPr>
      </w:pPr>
      <w:proofErr w:type="gramStart"/>
      <w:r w:rsidRPr="00126319">
        <w:rPr>
          <w:sz w:val="28"/>
          <w:szCs w:val="28"/>
        </w:rPr>
        <w:t>Ко</w:t>
      </w:r>
      <w:proofErr w:type="gramEnd"/>
      <w:r w:rsidRPr="00126319">
        <w:rPr>
          <w:sz w:val="28"/>
          <w:szCs w:val="28"/>
        </w:rPr>
        <w:t xml:space="preserve"> — общее количество обучающихся в муниципальных </w:t>
      </w:r>
      <w:proofErr w:type="spellStart"/>
      <w:r w:rsidRPr="00126319">
        <w:rPr>
          <w:sz w:val="28"/>
          <w:szCs w:val="28"/>
        </w:rPr>
        <w:t>общеобразова</w:t>
      </w:r>
      <w:proofErr w:type="spellEnd"/>
      <w:r w:rsidRPr="00126319">
        <w:rPr>
          <w:sz w:val="28"/>
          <w:szCs w:val="28"/>
        </w:rPr>
        <w:t>-тельных организациях по состоянию на 01.09.2015;</w:t>
      </w:r>
    </w:p>
    <w:p w:rsidR="00126319" w:rsidRPr="00126319" w:rsidRDefault="00126319" w:rsidP="00864B7B">
      <w:pPr>
        <w:rPr>
          <w:sz w:val="28"/>
          <w:szCs w:val="28"/>
        </w:rPr>
      </w:pPr>
      <w:proofErr w:type="spellStart"/>
      <w:r w:rsidRPr="00126319">
        <w:rPr>
          <w:sz w:val="28"/>
          <w:szCs w:val="28"/>
        </w:rPr>
        <w:t>Кв</w:t>
      </w:r>
      <w:proofErr w:type="spellEnd"/>
      <w:r w:rsidRPr="00126319">
        <w:rPr>
          <w:sz w:val="28"/>
          <w:szCs w:val="28"/>
        </w:rPr>
        <w:t xml:space="preserve"> — количество единовременных стимулирующих выплат равное 97.</w:t>
      </w:r>
    </w:p>
    <w:p w:rsidR="00126319" w:rsidRPr="00126319" w:rsidRDefault="00126319" w:rsidP="00864B7B">
      <w:pPr>
        <w:rPr>
          <w:sz w:val="28"/>
          <w:szCs w:val="28"/>
        </w:rPr>
      </w:pPr>
    </w:p>
    <w:p w:rsidR="00126319" w:rsidRPr="00126319" w:rsidRDefault="00126319" w:rsidP="00864B7B">
      <w:pPr>
        <w:rPr>
          <w:sz w:val="28"/>
          <w:szCs w:val="28"/>
        </w:rPr>
      </w:pPr>
      <w:r w:rsidRPr="00126319">
        <w:rPr>
          <w:sz w:val="28"/>
          <w:szCs w:val="28"/>
        </w:rPr>
        <w:t>Количество единовременных стимулирующих выплат по областным общеобразовательным организациям рассчитывается по формуле:</w:t>
      </w:r>
    </w:p>
    <w:p w:rsidR="00126319" w:rsidRPr="00126319" w:rsidRDefault="00126319" w:rsidP="00864B7B">
      <w:pPr>
        <w:rPr>
          <w:sz w:val="28"/>
          <w:szCs w:val="28"/>
        </w:rPr>
      </w:pPr>
      <w:r w:rsidRPr="00126319">
        <w:rPr>
          <w:sz w:val="28"/>
          <w:szCs w:val="28"/>
        </w:rPr>
        <w:t>КШ/449,  где</w:t>
      </w:r>
    </w:p>
    <w:p w:rsidR="00126319" w:rsidRPr="00126319" w:rsidRDefault="00126319" w:rsidP="00864B7B">
      <w:pPr>
        <w:rPr>
          <w:sz w:val="28"/>
          <w:szCs w:val="28"/>
        </w:rPr>
      </w:pPr>
      <w:r w:rsidRPr="00126319">
        <w:rPr>
          <w:sz w:val="28"/>
          <w:szCs w:val="28"/>
        </w:rPr>
        <w:t xml:space="preserve">КШ – количество </w:t>
      </w:r>
      <w:proofErr w:type="gramStart"/>
      <w:r w:rsidRPr="00126319">
        <w:rPr>
          <w:sz w:val="28"/>
          <w:szCs w:val="28"/>
        </w:rPr>
        <w:t>обучающихся</w:t>
      </w:r>
      <w:proofErr w:type="gramEnd"/>
      <w:r w:rsidRPr="00126319">
        <w:rPr>
          <w:sz w:val="28"/>
          <w:szCs w:val="28"/>
        </w:rPr>
        <w:t xml:space="preserve"> в конкретной образовательной организации;</w:t>
      </w:r>
    </w:p>
    <w:p w:rsidR="00126319" w:rsidRPr="00126319" w:rsidRDefault="00126319" w:rsidP="00864B7B">
      <w:pPr>
        <w:rPr>
          <w:sz w:val="28"/>
          <w:szCs w:val="28"/>
        </w:rPr>
      </w:pPr>
      <w:r w:rsidRPr="00126319">
        <w:rPr>
          <w:sz w:val="28"/>
          <w:szCs w:val="28"/>
        </w:rPr>
        <w:t xml:space="preserve">449 — количество </w:t>
      </w:r>
      <w:proofErr w:type="gramStart"/>
      <w:r w:rsidRPr="00126319">
        <w:rPr>
          <w:sz w:val="28"/>
          <w:szCs w:val="28"/>
        </w:rPr>
        <w:t>обучающихся</w:t>
      </w:r>
      <w:proofErr w:type="gramEnd"/>
      <w:r w:rsidRPr="00126319">
        <w:rPr>
          <w:sz w:val="28"/>
          <w:szCs w:val="28"/>
        </w:rPr>
        <w:t xml:space="preserve"> на одну выплату определено по формуле:</w:t>
      </w:r>
    </w:p>
    <w:p w:rsidR="00126319" w:rsidRPr="00126319" w:rsidRDefault="00126319" w:rsidP="00864B7B">
      <w:pPr>
        <w:rPr>
          <w:sz w:val="28"/>
          <w:szCs w:val="28"/>
        </w:rPr>
      </w:pPr>
      <w:r w:rsidRPr="00126319">
        <w:rPr>
          <w:sz w:val="28"/>
          <w:szCs w:val="28"/>
        </w:rPr>
        <w:t>Кои/</w:t>
      </w:r>
      <w:proofErr w:type="spellStart"/>
      <w:r w:rsidRPr="00126319">
        <w:rPr>
          <w:sz w:val="28"/>
          <w:szCs w:val="28"/>
        </w:rPr>
        <w:t>Кви</w:t>
      </w:r>
      <w:proofErr w:type="spellEnd"/>
      <w:r w:rsidRPr="00126319">
        <w:rPr>
          <w:sz w:val="28"/>
          <w:szCs w:val="28"/>
        </w:rPr>
        <w:t>, где:</w:t>
      </w:r>
    </w:p>
    <w:p w:rsidR="00126319" w:rsidRPr="00126319" w:rsidRDefault="00126319" w:rsidP="00864B7B">
      <w:pPr>
        <w:rPr>
          <w:sz w:val="28"/>
          <w:szCs w:val="28"/>
        </w:rPr>
      </w:pPr>
      <w:proofErr w:type="gramStart"/>
      <w:r w:rsidRPr="00126319">
        <w:rPr>
          <w:sz w:val="28"/>
          <w:szCs w:val="28"/>
        </w:rPr>
        <w:t>Кои — общее количество обучающихся в областных общеобразовательных организациях, принимающих участие в Конкурсе</w:t>
      </w:r>
      <w:proofErr w:type="gramEnd"/>
    </w:p>
    <w:p w:rsidR="00126319" w:rsidRPr="00126319" w:rsidRDefault="00126319" w:rsidP="00864B7B">
      <w:pPr>
        <w:rPr>
          <w:sz w:val="28"/>
          <w:szCs w:val="28"/>
        </w:rPr>
      </w:pPr>
      <w:proofErr w:type="spellStart"/>
      <w:r w:rsidRPr="00126319">
        <w:rPr>
          <w:sz w:val="28"/>
          <w:szCs w:val="28"/>
        </w:rPr>
        <w:t>Кви</w:t>
      </w:r>
      <w:proofErr w:type="spellEnd"/>
      <w:r w:rsidRPr="00126319">
        <w:rPr>
          <w:sz w:val="28"/>
          <w:szCs w:val="28"/>
        </w:rPr>
        <w:t xml:space="preserve"> — количество единовременных стимулирующих выплат равное 3.</w:t>
      </w:r>
    </w:p>
    <w:p w:rsidR="00126319" w:rsidRPr="00126319" w:rsidRDefault="00126319" w:rsidP="00864B7B">
      <w:pPr>
        <w:rPr>
          <w:sz w:val="28"/>
          <w:szCs w:val="28"/>
        </w:rPr>
      </w:pPr>
    </w:p>
    <w:p w:rsidR="00BC5EB7" w:rsidRDefault="00126319" w:rsidP="00864B7B">
      <w:pPr>
        <w:rPr>
          <w:sz w:val="28"/>
          <w:szCs w:val="28"/>
        </w:rPr>
      </w:pPr>
      <w:r w:rsidRPr="00126319">
        <w:rPr>
          <w:sz w:val="28"/>
          <w:szCs w:val="28"/>
        </w:rPr>
        <w:t>ПРИМЕЧАНИЕ: органы местного самоуправления, областные общеобразовательные организации на позднее 15 ноября 2016 года представляют в управление образования и науки области (отдел планирования и исполнения бюджета (Мордовкина)) отчет по использованию субвенции.</w:t>
      </w:r>
    </w:p>
    <w:p w:rsidR="00864B7B" w:rsidRDefault="00864B7B" w:rsidP="00864B7B">
      <w:pPr>
        <w:rPr>
          <w:sz w:val="28"/>
          <w:szCs w:val="28"/>
        </w:rPr>
      </w:pPr>
    </w:p>
    <w:p w:rsidR="00864B7B" w:rsidRDefault="00864B7B" w:rsidP="00864B7B">
      <w:pPr>
        <w:pStyle w:val="a3"/>
        <w:spacing w:before="0" w:after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единовременных стимулирующих выплат</w:t>
      </w:r>
    </w:p>
    <w:p w:rsidR="00864B7B" w:rsidRDefault="00864B7B" w:rsidP="00864B7B">
      <w:pPr>
        <w:pStyle w:val="a3"/>
        <w:spacing w:before="0" w:after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 муниципальной общеобразовательной организации</w:t>
      </w:r>
    </w:p>
    <w:p w:rsidR="00864B7B" w:rsidRDefault="00864B7B" w:rsidP="00864B7B">
      <w:pPr>
        <w:pStyle w:val="a3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64B7B" w:rsidTr="008F7A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7B" w:rsidRDefault="00864B7B" w:rsidP="008F7AFE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7B" w:rsidRDefault="00864B7B" w:rsidP="008F7AFE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общеобразовательном учреждении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7B" w:rsidRDefault="00864B7B" w:rsidP="008F7AFE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864B7B" w:rsidRDefault="00864B7B" w:rsidP="008F7AFE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</w:t>
            </w:r>
          </w:p>
        </w:tc>
      </w:tr>
      <w:tr w:rsidR="00864B7B" w:rsidTr="008F7A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7B" w:rsidRDefault="00864B7B" w:rsidP="008F7AFE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>
              <w:rPr>
                <w:sz w:val="28"/>
                <w:szCs w:val="28"/>
              </w:rPr>
              <w:lastRenderedPageBreak/>
              <w:t>учреждение 2-Гавриловская средняя общеобразовательная школа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7B" w:rsidRDefault="00864B7B" w:rsidP="008F7AFE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7B" w:rsidRDefault="00864B7B" w:rsidP="008F7AFE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4B7B" w:rsidTr="008F7A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7B" w:rsidRDefault="00864B7B" w:rsidP="008F7AFE">
            <w:pPr>
              <w:pStyle w:val="a3"/>
              <w:snapToGrid w:val="0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 по району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7B" w:rsidRDefault="00864B7B" w:rsidP="008F7AFE">
            <w:pPr>
              <w:pStyle w:val="a3"/>
              <w:snapToGrid w:val="0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7B" w:rsidRDefault="00864B7B" w:rsidP="008F7AFE">
            <w:pPr>
              <w:pStyle w:val="a3"/>
              <w:snapToGrid w:val="0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864B7B" w:rsidRPr="00126319" w:rsidRDefault="00864B7B" w:rsidP="00864B7B">
      <w:pPr>
        <w:rPr>
          <w:sz w:val="28"/>
          <w:szCs w:val="28"/>
        </w:rPr>
        <w:sectPr w:rsidR="00864B7B" w:rsidRPr="00126319">
          <w:pgSz w:w="11906" w:h="16838"/>
          <w:pgMar w:top="709" w:right="851" w:bottom="1134" w:left="425" w:header="720" w:footer="720" w:gutter="0"/>
          <w:cols w:space="720"/>
        </w:sectPr>
      </w:pPr>
    </w:p>
    <w:p w:rsidR="00126319" w:rsidRDefault="00126319" w:rsidP="00864B7B">
      <w:pPr>
        <w:pStyle w:val="a3"/>
        <w:spacing w:before="0" w:after="0"/>
        <w:rPr>
          <w:sz w:val="28"/>
          <w:szCs w:val="28"/>
        </w:rPr>
      </w:pPr>
    </w:p>
    <w:p w:rsidR="00126319" w:rsidRDefault="00126319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pStyle w:val="a3"/>
        <w:spacing w:before="0" w:after="0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№ 3</w:t>
      </w:r>
    </w:p>
    <w:p w:rsidR="00BC5EB7" w:rsidRDefault="00BC5EB7" w:rsidP="00BC5E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УТВЕРЖДЕН</w:t>
      </w:r>
      <w:r>
        <w:rPr>
          <w:sz w:val="28"/>
          <w:szCs w:val="28"/>
        </w:rPr>
        <w:br/>
        <w:t xml:space="preserve">                                                                             постановлением администрации </w:t>
      </w:r>
    </w:p>
    <w:p w:rsidR="00BC5EB7" w:rsidRDefault="00BC5EB7" w:rsidP="00BC5E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района</w:t>
      </w:r>
    </w:p>
    <w:p w:rsidR="00BC5EB7" w:rsidRDefault="00BC5EB7" w:rsidP="00BC5E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 </w:t>
      </w:r>
      <w:r w:rsidR="0012631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№  </w:t>
      </w:r>
    </w:p>
    <w:p w:rsidR="00BC5EB7" w:rsidRDefault="00BC5EB7" w:rsidP="00BC5EB7">
      <w:pPr>
        <w:jc w:val="center"/>
        <w:rPr>
          <w:b/>
          <w:sz w:val="28"/>
          <w:szCs w:val="28"/>
        </w:rPr>
      </w:pPr>
    </w:p>
    <w:p w:rsidR="00BC5EB7" w:rsidRDefault="00BC5EB7" w:rsidP="00BC5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C5EB7" w:rsidRDefault="00BC5EB7" w:rsidP="00BC5EB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конкурсной комиссии по организации муниципального этапа областного конкурса «Народный у</w:t>
      </w:r>
      <w:r w:rsidR="00126319">
        <w:rPr>
          <w:sz w:val="28"/>
          <w:szCs w:val="28"/>
        </w:rPr>
        <w:t>читель Тамбовской области – 2016</w:t>
      </w:r>
      <w:r>
        <w:rPr>
          <w:sz w:val="28"/>
          <w:szCs w:val="28"/>
        </w:rPr>
        <w:t>»</w:t>
      </w:r>
    </w:p>
    <w:p w:rsidR="00BC5EB7" w:rsidRDefault="00BC5EB7" w:rsidP="00BC5EB7">
      <w:pPr>
        <w:jc w:val="center"/>
        <w:rPr>
          <w:sz w:val="28"/>
          <w:szCs w:val="28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4472"/>
      </w:tblGrid>
      <w:tr w:rsidR="00BC5EB7" w:rsidTr="00BC5E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Default="00BC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Горшкова  Тамара Павловна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Default="00BC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администрации района, председатель комиссии</w:t>
            </w:r>
          </w:p>
          <w:p w:rsidR="00BC5EB7" w:rsidRDefault="00BC5EB7">
            <w:pPr>
              <w:rPr>
                <w:sz w:val="28"/>
                <w:szCs w:val="28"/>
              </w:rPr>
            </w:pPr>
          </w:p>
        </w:tc>
      </w:tr>
      <w:tr w:rsidR="00BC5EB7" w:rsidTr="00BC5E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Default="00126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Кузенкова Наталия Николаевна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Default="00BC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образования, секретарь</w:t>
            </w:r>
          </w:p>
          <w:p w:rsidR="00BC5EB7" w:rsidRDefault="00BC5EB7">
            <w:pPr>
              <w:rPr>
                <w:sz w:val="28"/>
                <w:szCs w:val="28"/>
              </w:rPr>
            </w:pPr>
          </w:p>
        </w:tc>
      </w:tr>
      <w:tr w:rsidR="00BC5EB7" w:rsidTr="00BC5E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Default="00BC5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Варнавская  Елена Михайловна                           </w:t>
            </w:r>
          </w:p>
          <w:p w:rsidR="00BC5EB7" w:rsidRDefault="00BC5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Default="00BC5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образования </w:t>
            </w:r>
          </w:p>
          <w:p w:rsidR="00BC5EB7" w:rsidRDefault="00BC5EB7">
            <w:pPr>
              <w:jc w:val="both"/>
              <w:rPr>
                <w:sz w:val="28"/>
                <w:szCs w:val="28"/>
              </w:rPr>
            </w:pPr>
          </w:p>
        </w:tc>
      </w:tr>
      <w:tr w:rsidR="00BC5EB7" w:rsidTr="00BC5E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Default="00BC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Ефремова Елена Михайловна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Default="00BC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комитета МБОУ 2-Гавриловской сош</w:t>
            </w:r>
          </w:p>
          <w:p w:rsidR="00BC5EB7" w:rsidRDefault="00BC5EB7">
            <w:pPr>
              <w:rPr>
                <w:sz w:val="28"/>
                <w:szCs w:val="28"/>
              </w:rPr>
            </w:pPr>
          </w:p>
        </w:tc>
      </w:tr>
      <w:tr w:rsidR="00BC5EB7" w:rsidTr="00BC5E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Default="00BC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Ирина Николаевна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Default="00BC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райкома профсоюза</w:t>
            </w:r>
          </w:p>
          <w:p w:rsidR="00BC5EB7" w:rsidRDefault="00BC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работников образования и науки  </w:t>
            </w:r>
          </w:p>
          <w:p w:rsidR="00BC5EB7" w:rsidRDefault="00BC5EB7">
            <w:pPr>
              <w:rPr>
                <w:sz w:val="28"/>
                <w:szCs w:val="28"/>
              </w:rPr>
            </w:pPr>
          </w:p>
        </w:tc>
      </w:tr>
      <w:tr w:rsidR="00BC5EB7" w:rsidTr="00BC5E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Default="00BC5E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Сайганова</w:t>
            </w:r>
            <w:proofErr w:type="spellEnd"/>
            <w:r>
              <w:rPr>
                <w:sz w:val="28"/>
                <w:szCs w:val="28"/>
              </w:rPr>
              <w:t xml:space="preserve"> Любовь Степановна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Default="00BC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муниципального казённого учреждения «Централизованная бухгалтерия                                                           образовательных и других учреждений  Гавриловского района                                              </w:t>
            </w:r>
          </w:p>
          <w:p w:rsidR="00BC5EB7" w:rsidRDefault="00BC5EB7">
            <w:pPr>
              <w:rPr>
                <w:sz w:val="28"/>
                <w:szCs w:val="28"/>
              </w:rPr>
            </w:pPr>
          </w:p>
        </w:tc>
      </w:tr>
    </w:tbl>
    <w:p w:rsidR="00BC5EB7" w:rsidRDefault="00BC5EB7" w:rsidP="00BC5EB7">
      <w:pPr>
        <w:jc w:val="center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BC5EB7" w:rsidRDefault="00BC5EB7" w:rsidP="00BC5EB7">
      <w:pPr>
        <w:jc w:val="both"/>
        <w:rPr>
          <w:sz w:val="28"/>
          <w:szCs w:val="28"/>
        </w:rPr>
      </w:pPr>
    </w:p>
    <w:p w:rsidR="009B61E9" w:rsidRDefault="009B61E9"/>
    <w:sectPr w:rsidR="009B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DF0"/>
    <w:multiLevelType w:val="hybridMultilevel"/>
    <w:tmpl w:val="04349368"/>
    <w:lvl w:ilvl="0" w:tplc="CBF89A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4D41A8"/>
    <w:multiLevelType w:val="multilevel"/>
    <w:tmpl w:val="3870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B7"/>
    <w:rsid w:val="0011422B"/>
    <w:rsid w:val="00126319"/>
    <w:rsid w:val="007D4897"/>
    <w:rsid w:val="00864B7B"/>
    <w:rsid w:val="008B10CC"/>
    <w:rsid w:val="009964B8"/>
    <w:rsid w:val="009B61E9"/>
    <w:rsid w:val="00B749E7"/>
    <w:rsid w:val="00BC5EB7"/>
    <w:rsid w:val="00C215CF"/>
    <w:rsid w:val="00C76086"/>
    <w:rsid w:val="00D66A23"/>
    <w:rsid w:val="00E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5EB7"/>
    <w:pPr>
      <w:spacing w:before="280" w:after="119"/>
    </w:pPr>
  </w:style>
  <w:style w:type="paragraph" w:styleId="a4">
    <w:name w:val="Title"/>
    <w:basedOn w:val="a"/>
    <w:link w:val="a5"/>
    <w:qFormat/>
    <w:rsid w:val="00BC5EB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BC5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C5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5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EB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5EB7"/>
    <w:pPr>
      <w:spacing w:before="280" w:after="119"/>
    </w:pPr>
  </w:style>
  <w:style w:type="paragraph" w:styleId="a4">
    <w:name w:val="Title"/>
    <w:basedOn w:val="a"/>
    <w:link w:val="a5"/>
    <w:qFormat/>
    <w:rsid w:val="00BC5EB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BC5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C5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5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E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F21E-28DC-4125-AD4D-80F4B2E5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образования</cp:lastModifiedBy>
  <cp:revision>10</cp:revision>
  <cp:lastPrinted>2016-09-14T10:59:00Z</cp:lastPrinted>
  <dcterms:created xsi:type="dcterms:W3CDTF">2016-09-14T09:56:00Z</dcterms:created>
  <dcterms:modified xsi:type="dcterms:W3CDTF">2017-08-07T10:59:00Z</dcterms:modified>
</cp:coreProperties>
</file>